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46B" w:rsidRDefault="00C21B83" w:rsidP="00C21B83">
      <w:pPr>
        <w:jc w:val="both"/>
        <w:rPr>
          <w:rFonts w:ascii="Tahoma" w:hAnsi="Tahoma" w:cs="Arial"/>
          <w:b/>
          <w:sz w:val="32"/>
          <w:szCs w:val="32"/>
        </w:rPr>
      </w:pPr>
      <w:r w:rsidRPr="00C21B83">
        <w:rPr>
          <w:rFonts w:ascii="Tahoma" w:hAnsi="Tahoma" w:cs="Arial"/>
          <w:b/>
          <w:sz w:val="32"/>
          <w:szCs w:val="32"/>
        </w:rPr>
        <w:t xml:space="preserve">Intervención de la Secretaria General del PSE-EE, Idoia </w:t>
      </w:r>
      <w:proofErr w:type="spellStart"/>
      <w:r w:rsidRPr="00C21B83">
        <w:rPr>
          <w:rFonts w:ascii="Tahoma" w:hAnsi="Tahoma" w:cs="Arial"/>
          <w:b/>
          <w:sz w:val="32"/>
          <w:szCs w:val="32"/>
        </w:rPr>
        <w:t>Mendia</w:t>
      </w:r>
      <w:proofErr w:type="spellEnd"/>
      <w:r w:rsidRPr="00C21B83">
        <w:rPr>
          <w:rFonts w:ascii="Tahoma" w:hAnsi="Tahoma" w:cs="Arial"/>
          <w:b/>
          <w:sz w:val="32"/>
          <w:szCs w:val="32"/>
        </w:rPr>
        <w:t xml:space="preserve">, en </w:t>
      </w:r>
      <w:r w:rsidR="006F146B">
        <w:rPr>
          <w:rFonts w:ascii="Tahoma" w:hAnsi="Tahoma" w:cs="Arial"/>
          <w:b/>
          <w:sz w:val="32"/>
          <w:szCs w:val="32"/>
        </w:rPr>
        <w:t xml:space="preserve">la </w:t>
      </w:r>
      <w:r w:rsidR="00361059">
        <w:rPr>
          <w:rFonts w:ascii="Tahoma" w:hAnsi="Tahoma" w:cs="Arial"/>
          <w:b/>
          <w:sz w:val="32"/>
          <w:szCs w:val="32"/>
        </w:rPr>
        <w:t xml:space="preserve">entrega de la primera edición de los premios </w:t>
      </w:r>
      <w:proofErr w:type="spellStart"/>
      <w:r w:rsidR="00361059">
        <w:rPr>
          <w:rFonts w:ascii="Tahoma" w:hAnsi="Tahoma" w:cs="Arial"/>
          <w:b/>
          <w:sz w:val="32"/>
          <w:szCs w:val="32"/>
        </w:rPr>
        <w:t>Oroimen</w:t>
      </w:r>
      <w:proofErr w:type="spellEnd"/>
      <w:r w:rsidR="00361059">
        <w:rPr>
          <w:rFonts w:ascii="Tahoma" w:hAnsi="Tahoma" w:cs="Arial"/>
          <w:b/>
          <w:sz w:val="32"/>
          <w:szCs w:val="32"/>
        </w:rPr>
        <w:t xml:space="preserve"> </w:t>
      </w:r>
      <w:proofErr w:type="spellStart"/>
      <w:r w:rsidR="00361059">
        <w:rPr>
          <w:rFonts w:ascii="Tahoma" w:hAnsi="Tahoma" w:cs="Arial"/>
          <w:b/>
          <w:sz w:val="32"/>
          <w:szCs w:val="32"/>
        </w:rPr>
        <w:t>Hegoak</w:t>
      </w:r>
      <w:proofErr w:type="spellEnd"/>
      <w:r w:rsidR="00176C3C">
        <w:rPr>
          <w:rFonts w:ascii="Tahoma" w:hAnsi="Tahoma" w:cs="Arial"/>
          <w:b/>
          <w:sz w:val="32"/>
          <w:szCs w:val="32"/>
        </w:rPr>
        <w:t xml:space="preserve"> 2017</w:t>
      </w:r>
    </w:p>
    <w:p w:rsidR="00361059" w:rsidRDefault="00361059" w:rsidP="00C21B83">
      <w:pPr>
        <w:jc w:val="both"/>
        <w:rPr>
          <w:rFonts w:ascii="Tahoma" w:hAnsi="Tahoma" w:cs="Arial"/>
          <w:b/>
          <w:sz w:val="32"/>
          <w:szCs w:val="32"/>
        </w:rPr>
      </w:pPr>
    </w:p>
    <w:p w:rsidR="00361059" w:rsidRPr="00361059" w:rsidRDefault="00361059" w:rsidP="00361059">
      <w:pPr>
        <w:jc w:val="both"/>
        <w:rPr>
          <w:rFonts w:ascii="Tahoma" w:hAnsi="Tahoma" w:cs="Arial"/>
        </w:rPr>
      </w:pPr>
      <w:proofErr w:type="spellStart"/>
      <w:r w:rsidRPr="00361059">
        <w:rPr>
          <w:rFonts w:ascii="Tahoma" w:hAnsi="Tahoma" w:cs="Arial"/>
        </w:rPr>
        <w:t>Egunon</w:t>
      </w:r>
      <w:proofErr w:type="spellEnd"/>
      <w:r w:rsidRPr="00361059">
        <w:rPr>
          <w:rFonts w:ascii="Tahoma" w:hAnsi="Tahoma" w:cs="Arial"/>
        </w:rPr>
        <w:t xml:space="preserve"> </w:t>
      </w:r>
      <w:proofErr w:type="spellStart"/>
      <w:r w:rsidRPr="00361059">
        <w:rPr>
          <w:rFonts w:ascii="Tahoma" w:hAnsi="Tahoma" w:cs="Arial"/>
        </w:rPr>
        <w:t>guztioi</w:t>
      </w:r>
      <w:proofErr w:type="spellEnd"/>
      <w:r w:rsidRPr="00361059">
        <w:rPr>
          <w:rFonts w:ascii="Tahoma" w:hAnsi="Tahoma" w:cs="Arial"/>
        </w:rPr>
        <w:t>.</w:t>
      </w:r>
      <w:r>
        <w:rPr>
          <w:rFonts w:ascii="Tahoma" w:hAnsi="Tahoma" w:cs="Arial"/>
        </w:rPr>
        <w:t xml:space="preserve"> </w:t>
      </w:r>
    </w:p>
    <w:p w:rsidR="00361059" w:rsidRPr="00361059" w:rsidRDefault="00361059" w:rsidP="00361059">
      <w:pPr>
        <w:jc w:val="both"/>
        <w:rPr>
          <w:rFonts w:ascii="Tahoma" w:hAnsi="Tahoma" w:cs="Arial"/>
        </w:rPr>
      </w:pPr>
      <w:bookmarkStart w:id="0" w:name="_GoBack"/>
      <w:bookmarkEnd w:id="0"/>
    </w:p>
    <w:p w:rsidR="00361059" w:rsidRPr="00361059" w:rsidRDefault="00361059" w:rsidP="00361059">
      <w:pPr>
        <w:jc w:val="both"/>
        <w:rPr>
          <w:rFonts w:ascii="Tahoma" w:hAnsi="Tahoma" w:cs="Arial"/>
        </w:rPr>
      </w:pPr>
      <w:proofErr w:type="spellStart"/>
      <w:r w:rsidRPr="00361059">
        <w:rPr>
          <w:rFonts w:ascii="Tahoma" w:hAnsi="Tahoma" w:cs="Arial"/>
        </w:rPr>
        <w:t>Mila</w:t>
      </w:r>
      <w:proofErr w:type="spellEnd"/>
      <w:r w:rsidRPr="00361059">
        <w:rPr>
          <w:rFonts w:ascii="Tahoma" w:hAnsi="Tahoma" w:cs="Arial"/>
        </w:rPr>
        <w:t xml:space="preserve"> esker </w:t>
      </w:r>
      <w:proofErr w:type="spellStart"/>
      <w:r w:rsidRPr="00361059">
        <w:rPr>
          <w:rFonts w:ascii="Tahoma" w:hAnsi="Tahoma" w:cs="Arial"/>
        </w:rPr>
        <w:t>gaur</w:t>
      </w:r>
      <w:proofErr w:type="spellEnd"/>
      <w:r w:rsidRPr="00361059">
        <w:rPr>
          <w:rFonts w:ascii="Tahoma" w:hAnsi="Tahoma" w:cs="Arial"/>
        </w:rPr>
        <w:t xml:space="preserve"> </w:t>
      </w:r>
      <w:proofErr w:type="spellStart"/>
      <w:r w:rsidRPr="00361059">
        <w:rPr>
          <w:rFonts w:ascii="Tahoma" w:hAnsi="Tahoma" w:cs="Arial"/>
        </w:rPr>
        <w:t>hona</w:t>
      </w:r>
      <w:proofErr w:type="spellEnd"/>
      <w:r w:rsidRPr="00361059">
        <w:rPr>
          <w:rFonts w:ascii="Tahoma" w:hAnsi="Tahoma" w:cs="Arial"/>
        </w:rPr>
        <w:t xml:space="preserve"> </w:t>
      </w:r>
      <w:proofErr w:type="spellStart"/>
      <w:r w:rsidRPr="00361059">
        <w:rPr>
          <w:rFonts w:ascii="Tahoma" w:hAnsi="Tahoma" w:cs="Arial"/>
        </w:rPr>
        <w:t>etorri</w:t>
      </w:r>
      <w:proofErr w:type="spellEnd"/>
      <w:r w:rsidRPr="00361059">
        <w:rPr>
          <w:rFonts w:ascii="Tahoma" w:hAnsi="Tahoma" w:cs="Arial"/>
        </w:rPr>
        <w:t xml:space="preserve"> </w:t>
      </w:r>
      <w:proofErr w:type="spellStart"/>
      <w:r w:rsidRPr="00361059">
        <w:rPr>
          <w:rFonts w:ascii="Tahoma" w:hAnsi="Tahoma" w:cs="Arial"/>
        </w:rPr>
        <w:t>zareten</w:t>
      </w:r>
      <w:proofErr w:type="spellEnd"/>
      <w:r w:rsidRPr="00361059">
        <w:rPr>
          <w:rFonts w:ascii="Tahoma" w:hAnsi="Tahoma" w:cs="Arial"/>
        </w:rPr>
        <w:t xml:space="preserve"> </w:t>
      </w:r>
      <w:proofErr w:type="spellStart"/>
      <w:r w:rsidRPr="00361059">
        <w:rPr>
          <w:rFonts w:ascii="Tahoma" w:hAnsi="Tahoma" w:cs="Arial"/>
        </w:rPr>
        <w:t>guztiei</w:t>
      </w:r>
      <w:proofErr w:type="spellEnd"/>
      <w:r w:rsidRPr="00361059">
        <w:rPr>
          <w:rFonts w:ascii="Tahoma" w:hAnsi="Tahoma" w:cs="Arial"/>
        </w:rPr>
        <w:t xml:space="preserve"> eta, </w:t>
      </w:r>
      <w:proofErr w:type="spellStart"/>
      <w:r w:rsidRPr="00361059">
        <w:rPr>
          <w:rFonts w:ascii="Tahoma" w:hAnsi="Tahoma" w:cs="Arial"/>
        </w:rPr>
        <w:t>bereziki</w:t>
      </w:r>
      <w:proofErr w:type="spellEnd"/>
      <w:r w:rsidRPr="00361059">
        <w:rPr>
          <w:rFonts w:ascii="Tahoma" w:hAnsi="Tahoma" w:cs="Arial"/>
        </w:rPr>
        <w:t xml:space="preserve">, </w:t>
      </w:r>
      <w:proofErr w:type="spellStart"/>
      <w:r w:rsidRPr="00361059">
        <w:rPr>
          <w:rFonts w:ascii="Tahoma" w:hAnsi="Tahoma" w:cs="Arial"/>
        </w:rPr>
        <w:t>Euskadiko</w:t>
      </w:r>
      <w:proofErr w:type="spellEnd"/>
      <w:r w:rsidRPr="00361059">
        <w:rPr>
          <w:rFonts w:ascii="Tahoma" w:hAnsi="Tahoma" w:cs="Arial"/>
        </w:rPr>
        <w:t xml:space="preserve"> </w:t>
      </w:r>
      <w:proofErr w:type="spellStart"/>
      <w:r w:rsidRPr="00361059">
        <w:rPr>
          <w:rFonts w:ascii="Tahoma" w:hAnsi="Tahoma" w:cs="Arial"/>
        </w:rPr>
        <w:t>Ezkerraren</w:t>
      </w:r>
      <w:proofErr w:type="spellEnd"/>
      <w:r w:rsidRPr="00361059">
        <w:rPr>
          <w:rFonts w:ascii="Tahoma" w:hAnsi="Tahoma" w:cs="Arial"/>
        </w:rPr>
        <w:t xml:space="preserve"> </w:t>
      </w:r>
      <w:proofErr w:type="spellStart"/>
      <w:r w:rsidRPr="00361059">
        <w:rPr>
          <w:rFonts w:ascii="Tahoma" w:hAnsi="Tahoma" w:cs="Arial"/>
        </w:rPr>
        <w:t>Gazteei</w:t>
      </w:r>
      <w:proofErr w:type="spellEnd"/>
      <w:r w:rsidRPr="00361059">
        <w:rPr>
          <w:rFonts w:ascii="Tahoma" w:hAnsi="Tahoma" w:cs="Arial"/>
        </w:rPr>
        <w:t xml:space="preserve">, </w:t>
      </w:r>
      <w:proofErr w:type="spellStart"/>
      <w:r w:rsidRPr="00361059">
        <w:rPr>
          <w:rFonts w:ascii="Tahoma" w:hAnsi="Tahoma" w:cs="Arial"/>
        </w:rPr>
        <w:t>ekitaldi</w:t>
      </w:r>
      <w:proofErr w:type="spellEnd"/>
      <w:r w:rsidRPr="00361059">
        <w:rPr>
          <w:rFonts w:ascii="Tahoma" w:hAnsi="Tahoma" w:cs="Arial"/>
        </w:rPr>
        <w:t xml:space="preserve"> eta sari </w:t>
      </w:r>
      <w:proofErr w:type="spellStart"/>
      <w:r w:rsidRPr="00361059">
        <w:rPr>
          <w:rFonts w:ascii="Tahoma" w:hAnsi="Tahoma" w:cs="Arial"/>
        </w:rPr>
        <w:t>hauengatik</w:t>
      </w:r>
      <w:proofErr w:type="spellEnd"/>
      <w:r w:rsidRPr="00361059">
        <w:rPr>
          <w:rFonts w:ascii="Tahoma" w:hAnsi="Tahoma" w:cs="Arial"/>
        </w:rPr>
        <w:t>.</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r w:rsidRPr="00361059">
        <w:rPr>
          <w:rFonts w:ascii="Tahoma" w:hAnsi="Tahoma" w:cs="Arial"/>
        </w:rPr>
        <w:t>Gracias, de verdad, a Juventudes Socialistas por la organización de estas jornadas y, sobre todo, por la entrega de estos premios a personas tan especiales y tan queridas p</w:t>
      </w:r>
      <w:r w:rsidR="00604365">
        <w:rPr>
          <w:rFonts w:ascii="Tahoma" w:hAnsi="Tahoma" w:cs="Arial"/>
        </w:rPr>
        <w:t>or todos nosotros, y también por una gran mayoría de la sociedad vasca.</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r w:rsidRPr="00361059">
        <w:rPr>
          <w:rFonts w:ascii="Tahoma" w:hAnsi="Tahoma" w:cs="Arial"/>
        </w:rPr>
        <w:t xml:space="preserve">Hay aquí, en este acto, en la gente que nos acompaña, una significativa representación de nuestro pasado reciente. </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r w:rsidRPr="00361059">
        <w:rPr>
          <w:rFonts w:ascii="Tahoma" w:hAnsi="Tahoma" w:cs="Arial"/>
        </w:rPr>
        <w:t xml:space="preserve">De lo que hemos sido. </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r w:rsidRPr="00361059">
        <w:rPr>
          <w:rFonts w:ascii="Tahoma" w:hAnsi="Tahoma" w:cs="Arial"/>
        </w:rPr>
        <w:t>De los años que nos tocó sufrir en este país.</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r w:rsidRPr="00361059">
        <w:rPr>
          <w:rFonts w:ascii="Tahoma" w:hAnsi="Tahoma" w:cs="Arial"/>
        </w:rPr>
        <w:t xml:space="preserve">Veo a </w:t>
      </w:r>
      <w:r w:rsidR="00604365">
        <w:rPr>
          <w:rFonts w:ascii="Tahoma" w:hAnsi="Tahoma" w:cs="Arial"/>
        </w:rPr>
        <w:t xml:space="preserve">Augusto </w:t>
      </w:r>
      <w:proofErr w:type="spellStart"/>
      <w:r w:rsidR="00604365">
        <w:rPr>
          <w:rFonts w:ascii="Tahoma" w:hAnsi="Tahoma" w:cs="Arial"/>
        </w:rPr>
        <w:t>Borderas</w:t>
      </w:r>
      <w:proofErr w:type="spellEnd"/>
      <w:r w:rsidR="00604365">
        <w:rPr>
          <w:rFonts w:ascii="Tahoma" w:hAnsi="Tahoma" w:cs="Arial"/>
        </w:rPr>
        <w:t xml:space="preserve">, en representación de la Fundación Fernando </w:t>
      </w:r>
      <w:proofErr w:type="spellStart"/>
      <w:r w:rsidR="00604365">
        <w:rPr>
          <w:rFonts w:ascii="Tahoma" w:hAnsi="Tahoma" w:cs="Arial"/>
        </w:rPr>
        <w:t>Buesa</w:t>
      </w:r>
      <w:proofErr w:type="spellEnd"/>
      <w:r w:rsidRPr="00361059">
        <w:rPr>
          <w:rFonts w:ascii="Tahoma" w:hAnsi="Tahoma" w:cs="Arial"/>
        </w:rPr>
        <w:t xml:space="preserve"> y recuerdo el asesinato </w:t>
      </w:r>
      <w:r w:rsidR="00604365">
        <w:rPr>
          <w:rFonts w:ascii="Tahoma" w:hAnsi="Tahoma" w:cs="Arial"/>
        </w:rPr>
        <w:t>de Fernando, las terribles horas que sucedieron a aquel coche bomba.</w:t>
      </w:r>
      <w:r w:rsidRPr="00361059">
        <w:rPr>
          <w:rFonts w:ascii="Tahoma" w:hAnsi="Tahoma" w:cs="Arial"/>
        </w:rPr>
        <w:t xml:space="preserve"> Las terribles horas que sucedieron a aquel coche bomba. Los silencios cómplices, las manifestaciones paralelas… Veo uno de los episodios más tristes de nuestra historia. </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r w:rsidRPr="00361059">
        <w:rPr>
          <w:rFonts w:ascii="Tahoma" w:hAnsi="Tahoma" w:cs="Arial"/>
        </w:rPr>
        <w:t xml:space="preserve">Pero también el discurso </w:t>
      </w:r>
      <w:r w:rsidR="00604365">
        <w:rPr>
          <w:rFonts w:ascii="Tahoma" w:hAnsi="Tahoma" w:cs="Arial"/>
        </w:rPr>
        <w:t>valiente y reconciliador que ha</w:t>
      </w:r>
      <w:r w:rsidRPr="00361059">
        <w:rPr>
          <w:rFonts w:ascii="Tahoma" w:hAnsi="Tahoma" w:cs="Arial"/>
        </w:rPr>
        <w:t xml:space="preserve"> liderado </w:t>
      </w:r>
      <w:r w:rsidR="00604365">
        <w:rPr>
          <w:rFonts w:ascii="Tahoma" w:hAnsi="Tahoma" w:cs="Arial"/>
        </w:rPr>
        <w:t xml:space="preserve">la Fundación </w:t>
      </w:r>
      <w:r w:rsidRPr="00361059">
        <w:rPr>
          <w:rFonts w:ascii="Tahoma" w:hAnsi="Tahoma" w:cs="Arial"/>
        </w:rPr>
        <w:t>después para tratar de dar un nuevo futuro en este país.</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r w:rsidRPr="00361059">
        <w:rPr>
          <w:rFonts w:ascii="Tahoma" w:hAnsi="Tahoma" w:cs="Arial"/>
        </w:rPr>
        <w:t>Veo a Esther, a Iñaki y a Manuel.</w:t>
      </w:r>
      <w:r w:rsidR="00604365">
        <w:rPr>
          <w:rFonts w:ascii="Tahoma" w:hAnsi="Tahoma" w:cs="Arial"/>
        </w:rPr>
        <w:t xml:space="preserve"> Y</w:t>
      </w:r>
      <w:r w:rsidRPr="00361059">
        <w:rPr>
          <w:rFonts w:ascii="Tahoma" w:hAnsi="Tahoma" w:cs="Arial"/>
        </w:rPr>
        <w:t xml:space="preserve">, con ellos, a los cientos de concejales socialistas que en los años más duros, resistieron firmes, aguantaron lo que no está escrito. </w:t>
      </w:r>
    </w:p>
    <w:p w:rsidR="00361059" w:rsidRPr="00361059" w:rsidRDefault="00361059" w:rsidP="00361059">
      <w:pPr>
        <w:jc w:val="both"/>
        <w:rPr>
          <w:rFonts w:ascii="Tahoma" w:hAnsi="Tahoma" w:cs="Arial"/>
        </w:rPr>
      </w:pPr>
    </w:p>
    <w:p w:rsidR="00604365" w:rsidRDefault="00361059" w:rsidP="00361059">
      <w:pPr>
        <w:jc w:val="both"/>
        <w:rPr>
          <w:rFonts w:ascii="Tahoma" w:hAnsi="Tahoma" w:cs="Arial"/>
        </w:rPr>
      </w:pPr>
      <w:r w:rsidRPr="00361059">
        <w:rPr>
          <w:rFonts w:ascii="Tahoma" w:hAnsi="Tahoma" w:cs="Arial"/>
        </w:rPr>
        <w:t xml:space="preserve">A pesar de la incomprensión, a pesar de los insultos… Vosotros sois los verdaderos héroes de este país. </w:t>
      </w:r>
      <w:proofErr w:type="spellStart"/>
      <w:r w:rsidRPr="00361059">
        <w:rPr>
          <w:rFonts w:ascii="Tahoma" w:hAnsi="Tahoma" w:cs="Arial"/>
        </w:rPr>
        <w:t>Benetako</w:t>
      </w:r>
      <w:proofErr w:type="spellEnd"/>
      <w:r w:rsidRPr="00361059">
        <w:rPr>
          <w:rFonts w:ascii="Tahoma" w:hAnsi="Tahoma" w:cs="Arial"/>
        </w:rPr>
        <w:t xml:space="preserve"> </w:t>
      </w:r>
      <w:proofErr w:type="spellStart"/>
      <w:r w:rsidRPr="00361059">
        <w:rPr>
          <w:rFonts w:ascii="Tahoma" w:hAnsi="Tahoma" w:cs="Arial"/>
        </w:rPr>
        <w:t>eusko</w:t>
      </w:r>
      <w:proofErr w:type="spellEnd"/>
      <w:r w:rsidRPr="00361059">
        <w:rPr>
          <w:rFonts w:ascii="Tahoma" w:hAnsi="Tahoma" w:cs="Arial"/>
        </w:rPr>
        <w:t xml:space="preserve"> </w:t>
      </w:r>
      <w:proofErr w:type="spellStart"/>
      <w:r w:rsidRPr="00361059">
        <w:rPr>
          <w:rFonts w:ascii="Tahoma" w:hAnsi="Tahoma" w:cs="Arial"/>
        </w:rPr>
        <w:t>gudariak</w:t>
      </w:r>
      <w:proofErr w:type="spellEnd"/>
      <w:r w:rsidRPr="00361059">
        <w:rPr>
          <w:rFonts w:ascii="Tahoma" w:hAnsi="Tahoma" w:cs="Arial"/>
        </w:rPr>
        <w:t xml:space="preserve">. </w:t>
      </w:r>
      <w:r w:rsidR="00604365">
        <w:rPr>
          <w:rFonts w:ascii="Tahoma" w:hAnsi="Tahoma" w:cs="Arial"/>
        </w:rPr>
        <w:t xml:space="preserve">El muro de la dignidad. Fuisteis la infantería de la democracia, la que nos llevó a ganar la batalla. </w:t>
      </w:r>
      <w:r w:rsidRPr="00361059">
        <w:rPr>
          <w:rFonts w:ascii="Tahoma" w:hAnsi="Tahoma" w:cs="Arial"/>
        </w:rPr>
        <w:t>Porque al resistir vosotros, conseguisteis que resistiera la democracia, las instituciones e hicisteis que ETA perdiera toda esperanza de ganar.</w:t>
      </w:r>
    </w:p>
    <w:p w:rsidR="00604365" w:rsidRDefault="00604365" w:rsidP="00361059">
      <w:pPr>
        <w:jc w:val="both"/>
        <w:rPr>
          <w:rFonts w:ascii="Tahoma" w:hAnsi="Tahoma" w:cs="Arial"/>
        </w:rPr>
      </w:pPr>
    </w:p>
    <w:p w:rsidR="00361059" w:rsidRPr="00361059" w:rsidRDefault="00361059" w:rsidP="00361059">
      <w:pPr>
        <w:jc w:val="both"/>
        <w:rPr>
          <w:rFonts w:ascii="Tahoma" w:hAnsi="Tahoma" w:cs="Arial"/>
        </w:rPr>
      </w:pPr>
      <w:r w:rsidRPr="00361059">
        <w:rPr>
          <w:rFonts w:ascii="Tahoma" w:hAnsi="Tahoma" w:cs="Arial"/>
        </w:rPr>
        <w:t>Y veo a Jesús, el hombre de la paz en Euskadi. El que lo dio</w:t>
      </w:r>
      <w:r w:rsidR="00604365">
        <w:rPr>
          <w:rFonts w:ascii="Tahoma" w:hAnsi="Tahoma" w:cs="Arial"/>
        </w:rPr>
        <w:t xml:space="preserve"> todo por acabar el terrorismo. La salud, las horas robadas a su familia. Su vida ofrecida totalmente. </w:t>
      </w:r>
      <w:r w:rsidRPr="00361059">
        <w:rPr>
          <w:rFonts w:ascii="Tahoma" w:hAnsi="Tahoma" w:cs="Arial"/>
        </w:rPr>
        <w:t>Gracias a quien hoy todo es posible en este país.</w:t>
      </w:r>
    </w:p>
    <w:p w:rsidR="00361059" w:rsidRDefault="00361059" w:rsidP="00361059">
      <w:pPr>
        <w:jc w:val="both"/>
        <w:rPr>
          <w:rFonts w:ascii="Tahoma" w:hAnsi="Tahoma" w:cs="Arial"/>
        </w:rPr>
      </w:pPr>
    </w:p>
    <w:p w:rsidR="00604365" w:rsidRPr="00361059" w:rsidRDefault="00604365" w:rsidP="00361059">
      <w:pPr>
        <w:jc w:val="both"/>
        <w:rPr>
          <w:rFonts w:ascii="Tahoma" w:hAnsi="Tahoma" w:cs="Arial"/>
        </w:rPr>
      </w:pPr>
      <w:r>
        <w:rPr>
          <w:rFonts w:ascii="Tahoma" w:hAnsi="Tahoma" w:cs="Arial"/>
        </w:rPr>
        <w:t xml:space="preserve">Y quiero recordar también a Eduardo </w:t>
      </w:r>
      <w:proofErr w:type="spellStart"/>
      <w:r>
        <w:rPr>
          <w:rFonts w:ascii="Tahoma" w:hAnsi="Tahoma" w:cs="Arial"/>
        </w:rPr>
        <w:t>Madina</w:t>
      </w:r>
      <w:proofErr w:type="spellEnd"/>
      <w:r>
        <w:rPr>
          <w:rFonts w:ascii="Tahoma" w:hAnsi="Tahoma" w:cs="Arial"/>
        </w:rPr>
        <w:t xml:space="preserve">. Hoy se cumplen 15 años del atentado con el que los terroristas trataron de acabar con su vida. </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proofErr w:type="spellStart"/>
      <w:r w:rsidRPr="00361059">
        <w:rPr>
          <w:rFonts w:ascii="Tahoma" w:hAnsi="Tahoma" w:cs="Arial"/>
        </w:rPr>
        <w:t>Abertzaleek</w:t>
      </w:r>
      <w:proofErr w:type="spellEnd"/>
      <w:r w:rsidRPr="00361059">
        <w:rPr>
          <w:rFonts w:ascii="Tahoma" w:hAnsi="Tahoma" w:cs="Arial"/>
        </w:rPr>
        <w:t xml:space="preserve"> oso </w:t>
      </w:r>
      <w:proofErr w:type="spellStart"/>
      <w:r w:rsidRPr="00361059">
        <w:rPr>
          <w:rFonts w:ascii="Tahoma" w:hAnsi="Tahoma" w:cs="Arial"/>
        </w:rPr>
        <w:t>gustoko</w:t>
      </w:r>
      <w:proofErr w:type="spellEnd"/>
      <w:r w:rsidRPr="00361059">
        <w:rPr>
          <w:rFonts w:ascii="Tahoma" w:hAnsi="Tahoma" w:cs="Arial"/>
        </w:rPr>
        <w:t xml:space="preserve"> </w:t>
      </w:r>
      <w:proofErr w:type="spellStart"/>
      <w:r w:rsidRPr="00361059">
        <w:rPr>
          <w:rFonts w:ascii="Tahoma" w:hAnsi="Tahoma" w:cs="Arial"/>
        </w:rPr>
        <w:t>dute</w:t>
      </w:r>
      <w:proofErr w:type="spellEnd"/>
      <w:r w:rsidRPr="00361059">
        <w:rPr>
          <w:rFonts w:ascii="Tahoma" w:hAnsi="Tahoma" w:cs="Arial"/>
        </w:rPr>
        <w:t xml:space="preserve"> </w:t>
      </w:r>
      <w:proofErr w:type="spellStart"/>
      <w:r w:rsidRPr="00361059">
        <w:rPr>
          <w:rFonts w:ascii="Tahoma" w:hAnsi="Tahoma" w:cs="Arial"/>
        </w:rPr>
        <w:t>Lauxaetaren</w:t>
      </w:r>
      <w:proofErr w:type="spellEnd"/>
      <w:r w:rsidRPr="00361059">
        <w:rPr>
          <w:rFonts w:ascii="Tahoma" w:hAnsi="Tahoma" w:cs="Arial"/>
        </w:rPr>
        <w:t xml:space="preserve"> </w:t>
      </w:r>
      <w:proofErr w:type="spellStart"/>
      <w:r w:rsidRPr="00361059">
        <w:rPr>
          <w:rFonts w:ascii="Tahoma" w:hAnsi="Tahoma" w:cs="Arial"/>
        </w:rPr>
        <w:t>bertsoa</w:t>
      </w:r>
      <w:proofErr w:type="spellEnd"/>
      <w:r w:rsidRPr="00361059">
        <w:rPr>
          <w:rFonts w:ascii="Tahoma" w:hAnsi="Tahoma" w:cs="Arial"/>
        </w:rPr>
        <w:t xml:space="preserve">: “Dana </w:t>
      </w:r>
      <w:proofErr w:type="spellStart"/>
      <w:r w:rsidRPr="00361059">
        <w:rPr>
          <w:rFonts w:ascii="Tahoma" w:hAnsi="Tahoma" w:cs="Arial"/>
        </w:rPr>
        <w:t>emon</w:t>
      </w:r>
      <w:proofErr w:type="spellEnd"/>
      <w:r w:rsidRPr="00361059">
        <w:rPr>
          <w:rFonts w:ascii="Tahoma" w:hAnsi="Tahoma" w:cs="Arial"/>
        </w:rPr>
        <w:t xml:space="preserve"> </w:t>
      </w:r>
      <w:proofErr w:type="spellStart"/>
      <w:r w:rsidRPr="00361059">
        <w:rPr>
          <w:rFonts w:ascii="Tahoma" w:hAnsi="Tahoma" w:cs="Arial"/>
        </w:rPr>
        <w:t>behar</w:t>
      </w:r>
      <w:proofErr w:type="spellEnd"/>
      <w:r w:rsidRPr="00361059">
        <w:rPr>
          <w:rFonts w:ascii="Tahoma" w:hAnsi="Tahoma" w:cs="Arial"/>
        </w:rPr>
        <w:t xml:space="preserve"> </w:t>
      </w:r>
      <w:proofErr w:type="spellStart"/>
      <w:r w:rsidRPr="00361059">
        <w:rPr>
          <w:rFonts w:ascii="Tahoma" w:hAnsi="Tahoma" w:cs="Arial"/>
        </w:rPr>
        <w:t>jako</w:t>
      </w:r>
      <w:proofErr w:type="spellEnd"/>
      <w:r w:rsidRPr="00361059">
        <w:rPr>
          <w:rFonts w:ascii="Tahoma" w:hAnsi="Tahoma" w:cs="Arial"/>
        </w:rPr>
        <w:t xml:space="preserve"> </w:t>
      </w:r>
      <w:proofErr w:type="spellStart"/>
      <w:r w:rsidRPr="00361059">
        <w:rPr>
          <w:rFonts w:ascii="Tahoma" w:hAnsi="Tahoma" w:cs="Arial"/>
        </w:rPr>
        <w:t>maite</w:t>
      </w:r>
      <w:proofErr w:type="spellEnd"/>
      <w:r w:rsidRPr="00361059">
        <w:rPr>
          <w:rFonts w:ascii="Tahoma" w:hAnsi="Tahoma" w:cs="Arial"/>
        </w:rPr>
        <w:t xml:space="preserve"> dan </w:t>
      </w:r>
      <w:proofErr w:type="spellStart"/>
      <w:r w:rsidRPr="00361059">
        <w:rPr>
          <w:rFonts w:ascii="Tahoma" w:hAnsi="Tahoma" w:cs="Arial"/>
        </w:rPr>
        <w:t>askatasunari</w:t>
      </w:r>
      <w:proofErr w:type="spellEnd"/>
      <w:r w:rsidRPr="00361059">
        <w:rPr>
          <w:rFonts w:ascii="Tahoma" w:hAnsi="Tahoma" w:cs="Arial"/>
        </w:rPr>
        <w:t xml:space="preserve">”. Eta </w:t>
      </w:r>
      <w:proofErr w:type="spellStart"/>
      <w:r w:rsidRPr="00361059">
        <w:rPr>
          <w:rFonts w:ascii="Tahoma" w:hAnsi="Tahoma" w:cs="Arial"/>
        </w:rPr>
        <w:t>zuek</w:t>
      </w:r>
      <w:proofErr w:type="spellEnd"/>
      <w:r w:rsidRPr="00361059">
        <w:rPr>
          <w:rFonts w:ascii="Tahoma" w:hAnsi="Tahoma" w:cs="Arial"/>
        </w:rPr>
        <w:t xml:space="preserve"> izan </w:t>
      </w:r>
      <w:proofErr w:type="spellStart"/>
      <w:r w:rsidRPr="00361059">
        <w:rPr>
          <w:rFonts w:ascii="Tahoma" w:hAnsi="Tahoma" w:cs="Arial"/>
        </w:rPr>
        <w:t>zarete</w:t>
      </w:r>
      <w:proofErr w:type="spellEnd"/>
      <w:r w:rsidRPr="00361059">
        <w:rPr>
          <w:rFonts w:ascii="Tahoma" w:hAnsi="Tahoma" w:cs="Arial"/>
        </w:rPr>
        <w:t xml:space="preserve"> </w:t>
      </w:r>
      <w:proofErr w:type="spellStart"/>
      <w:r w:rsidRPr="00361059">
        <w:rPr>
          <w:rFonts w:ascii="Tahoma" w:hAnsi="Tahoma" w:cs="Arial"/>
        </w:rPr>
        <w:t>dena</w:t>
      </w:r>
      <w:proofErr w:type="spellEnd"/>
      <w:r w:rsidRPr="00361059">
        <w:rPr>
          <w:rFonts w:ascii="Tahoma" w:hAnsi="Tahoma" w:cs="Arial"/>
        </w:rPr>
        <w:t xml:space="preserve"> </w:t>
      </w:r>
      <w:proofErr w:type="spellStart"/>
      <w:r w:rsidRPr="00361059">
        <w:rPr>
          <w:rFonts w:ascii="Tahoma" w:hAnsi="Tahoma" w:cs="Arial"/>
        </w:rPr>
        <w:t>eman</w:t>
      </w:r>
      <w:proofErr w:type="spellEnd"/>
      <w:r w:rsidRPr="00361059">
        <w:rPr>
          <w:rFonts w:ascii="Tahoma" w:hAnsi="Tahoma" w:cs="Arial"/>
        </w:rPr>
        <w:t xml:space="preserve"> </w:t>
      </w:r>
      <w:proofErr w:type="spellStart"/>
      <w:r w:rsidRPr="00361059">
        <w:rPr>
          <w:rFonts w:ascii="Tahoma" w:hAnsi="Tahoma" w:cs="Arial"/>
        </w:rPr>
        <w:t>zenutenak</w:t>
      </w:r>
      <w:proofErr w:type="spellEnd"/>
      <w:r w:rsidRPr="00361059">
        <w:rPr>
          <w:rFonts w:ascii="Tahoma" w:hAnsi="Tahoma" w:cs="Arial"/>
        </w:rPr>
        <w:t xml:space="preserve"> </w:t>
      </w:r>
      <w:proofErr w:type="spellStart"/>
      <w:r w:rsidRPr="00361059">
        <w:rPr>
          <w:rFonts w:ascii="Tahoma" w:hAnsi="Tahoma" w:cs="Arial"/>
        </w:rPr>
        <w:t>herri</w:t>
      </w:r>
      <w:proofErr w:type="spellEnd"/>
      <w:r w:rsidRPr="00361059">
        <w:rPr>
          <w:rFonts w:ascii="Tahoma" w:hAnsi="Tahoma" w:cs="Arial"/>
        </w:rPr>
        <w:t xml:space="preserve"> </w:t>
      </w:r>
      <w:proofErr w:type="spellStart"/>
      <w:r w:rsidRPr="00361059">
        <w:rPr>
          <w:rFonts w:ascii="Tahoma" w:hAnsi="Tahoma" w:cs="Arial"/>
        </w:rPr>
        <w:t>honen</w:t>
      </w:r>
      <w:proofErr w:type="spellEnd"/>
      <w:r w:rsidRPr="00361059">
        <w:rPr>
          <w:rFonts w:ascii="Tahoma" w:hAnsi="Tahoma" w:cs="Arial"/>
        </w:rPr>
        <w:t xml:space="preserve"> </w:t>
      </w:r>
      <w:proofErr w:type="spellStart"/>
      <w:r w:rsidRPr="00361059">
        <w:rPr>
          <w:rFonts w:ascii="Tahoma" w:hAnsi="Tahoma" w:cs="Arial"/>
        </w:rPr>
        <w:t>askatasuna</w:t>
      </w:r>
      <w:proofErr w:type="spellEnd"/>
      <w:r w:rsidRPr="00361059">
        <w:rPr>
          <w:rFonts w:ascii="Tahoma" w:hAnsi="Tahoma" w:cs="Arial"/>
        </w:rPr>
        <w:t xml:space="preserve"> </w:t>
      </w:r>
      <w:proofErr w:type="spellStart"/>
      <w:r w:rsidRPr="00361059">
        <w:rPr>
          <w:rFonts w:ascii="Tahoma" w:hAnsi="Tahoma" w:cs="Arial"/>
        </w:rPr>
        <w:t>lortzeko</w:t>
      </w:r>
      <w:proofErr w:type="spellEnd"/>
      <w:r w:rsidRPr="00361059">
        <w:rPr>
          <w:rFonts w:ascii="Tahoma" w:hAnsi="Tahoma" w:cs="Arial"/>
        </w:rPr>
        <w:t xml:space="preserve">. </w:t>
      </w:r>
      <w:proofErr w:type="spellStart"/>
      <w:r w:rsidRPr="00361059">
        <w:rPr>
          <w:rFonts w:ascii="Tahoma" w:hAnsi="Tahoma" w:cs="Arial"/>
        </w:rPr>
        <w:t>Zuen</w:t>
      </w:r>
      <w:proofErr w:type="spellEnd"/>
      <w:r w:rsidRPr="00361059">
        <w:rPr>
          <w:rFonts w:ascii="Tahoma" w:hAnsi="Tahoma" w:cs="Arial"/>
        </w:rPr>
        <w:t xml:space="preserve"> </w:t>
      </w:r>
      <w:proofErr w:type="spellStart"/>
      <w:r w:rsidRPr="00361059">
        <w:rPr>
          <w:rFonts w:ascii="Tahoma" w:hAnsi="Tahoma" w:cs="Arial"/>
        </w:rPr>
        <w:t>bizitza</w:t>
      </w:r>
      <w:proofErr w:type="spellEnd"/>
      <w:r w:rsidRPr="00361059">
        <w:rPr>
          <w:rFonts w:ascii="Tahoma" w:hAnsi="Tahoma" w:cs="Arial"/>
        </w:rPr>
        <w:t xml:space="preserve">, </w:t>
      </w:r>
      <w:proofErr w:type="spellStart"/>
      <w:r w:rsidRPr="00361059">
        <w:rPr>
          <w:rFonts w:ascii="Tahoma" w:hAnsi="Tahoma" w:cs="Arial"/>
        </w:rPr>
        <w:t>zuen</w:t>
      </w:r>
      <w:proofErr w:type="spellEnd"/>
      <w:r w:rsidRPr="00361059">
        <w:rPr>
          <w:rFonts w:ascii="Tahoma" w:hAnsi="Tahoma" w:cs="Arial"/>
        </w:rPr>
        <w:t xml:space="preserve"> </w:t>
      </w:r>
      <w:proofErr w:type="spellStart"/>
      <w:r w:rsidRPr="00361059">
        <w:rPr>
          <w:rFonts w:ascii="Tahoma" w:hAnsi="Tahoma" w:cs="Arial"/>
        </w:rPr>
        <w:t>indarra</w:t>
      </w:r>
      <w:proofErr w:type="spellEnd"/>
      <w:r w:rsidRPr="00361059">
        <w:rPr>
          <w:rFonts w:ascii="Tahoma" w:hAnsi="Tahoma" w:cs="Arial"/>
        </w:rPr>
        <w:t xml:space="preserve">, </w:t>
      </w:r>
      <w:proofErr w:type="spellStart"/>
      <w:r w:rsidRPr="00361059">
        <w:rPr>
          <w:rFonts w:ascii="Tahoma" w:hAnsi="Tahoma" w:cs="Arial"/>
        </w:rPr>
        <w:t>zuen</w:t>
      </w:r>
      <w:proofErr w:type="spellEnd"/>
      <w:r w:rsidRPr="00361059">
        <w:rPr>
          <w:rFonts w:ascii="Tahoma" w:hAnsi="Tahoma" w:cs="Arial"/>
        </w:rPr>
        <w:t xml:space="preserve"> </w:t>
      </w:r>
      <w:proofErr w:type="spellStart"/>
      <w:r w:rsidRPr="00361059">
        <w:rPr>
          <w:rFonts w:ascii="Tahoma" w:hAnsi="Tahoma" w:cs="Arial"/>
        </w:rPr>
        <w:t>askatasuna</w:t>
      </w:r>
      <w:proofErr w:type="spellEnd"/>
      <w:r w:rsidRPr="00361059">
        <w:rPr>
          <w:rFonts w:ascii="Tahoma" w:hAnsi="Tahoma" w:cs="Arial"/>
        </w:rPr>
        <w:t xml:space="preserve"> </w:t>
      </w:r>
      <w:proofErr w:type="spellStart"/>
      <w:r w:rsidRPr="00361059">
        <w:rPr>
          <w:rFonts w:ascii="Tahoma" w:hAnsi="Tahoma" w:cs="Arial"/>
        </w:rPr>
        <w:t>bera</w:t>
      </w:r>
      <w:proofErr w:type="spellEnd"/>
      <w:r w:rsidRPr="00361059">
        <w:rPr>
          <w:rFonts w:ascii="Tahoma" w:hAnsi="Tahoma" w:cs="Arial"/>
        </w:rPr>
        <w:t>...</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proofErr w:type="spellStart"/>
      <w:r w:rsidRPr="00361059">
        <w:rPr>
          <w:rFonts w:ascii="Tahoma" w:hAnsi="Tahoma" w:cs="Arial"/>
        </w:rPr>
        <w:t>Horregatik</w:t>
      </w:r>
      <w:proofErr w:type="spellEnd"/>
      <w:r w:rsidRPr="00361059">
        <w:rPr>
          <w:rFonts w:ascii="Tahoma" w:hAnsi="Tahoma" w:cs="Arial"/>
        </w:rPr>
        <w:t xml:space="preserve"> </w:t>
      </w:r>
      <w:proofErr w:type="spellStart"/>
      <w:r w:rsidRPr="00361059">
        <w:rPr>
          <w:rFonts w:ascii="Tahoma" w:hAnsi="Tahoma" w:cs="Arial"/>
        </w:rPr>
        <w:t>zarete</w:t>
      </w:r>
      <w:proofErr w:type="spellEnd"/>
      <w:r w:rsidRPr="00361059">
        <w:rPr>
          <w:rFonts w:ascii="Tahoma" w:hAnsi="Tahoma" w:cs="Arial"/>
        </w:rPr>
        <w:t xml:space="preserve"> </w:t>
      </w:r>
      <w:proofErr w:type="spellStart"/>
      <w:r w:rsidRPr="00361059">
        <w:rPr>
          <w:rFonts w:ascii="Tahoma" w:hAnsi="Tahoma" w:cs="Arial"/>
        </w:rPr>
        <w:t>gure</w:t>
      </w:r>
      <w:proofErr w:type="spellEnd"/>
      <w:r w:rsidRPr="00361059">
        <w:rPr>
          <w:rFonts w:ascii="Tahoma" w:hAnsi="Tahoma" w:cs="Arial"/>
        </w:rPr>
        <w:t xml:space="preserve"> </w:t>
      </w:r>
      <w:proofErr w:type="spellStart"/>
      <w:r w:rsidRPr="00361059">
        <w:rPr>
          <w:rFonts w:ascii="Tahoma" w:hAnsi="Tahoma" w:cs="Arial"/>
        </w:rPr>
        <w:t>heroiak</w:t>
      </w:r>
      <w:proofErr w:type="spellEnd"/>
      <w:r w:rsidRPr="00361059">
        <w:rPr>
          <w:rFonts w:ascii="Tahoma" w:hAnsi="Tahoma" w:cs="Arial"/>
        </w:rPr>
        <w:t xml:space="preserve">. </w:t>
      </w:r>
      <w:proofErr w:type="spellStart"/>
      <w:r w:rsidRPr="00361059">
        <w:rPr>
          <w:rFonts w:ascii="Tahoma" w:hAnsi="Tahoma" w:cs="Arial"/>
        </w:rPr>
        <w:t>Horregatik</w:t>
      </w:r>
      <w:proofErr w:type="spellEnd"/>
      <w:r w:rsidRPr="00361059">
        <w:rPr>
          <w:rFonts w:ascii="Tahoma" w:hAnsi="Tahoma" w:cs="Arial"/>
        </w:rPr>
        <w:t xml:space="preserve"> </w:t>
      </w:r>
      <w:proofErr w:type="spellStart"/>
      <w:r w:rsidRPr="00361059">
        <w:rPr>
          <w:rFonts w:ascii="Tahoma" w:hAnsi="Tahoma" w:cs="Arial"/>
        </w:rPr>
        <w:t>zuekin</w:t>
      </w:r>
      <w:proofErr w:type="spellEnd"/>
      <w:r w:rsidRPr="00361059">
        <w:rPr>
          <w:rFonts w:ascii="Tahoma" w:hAnsi="Tahoma" w:cs="Arial"/>
        </w:rPr>
        <w:t xml:space="preserve"> </w:t>
      </w:r>
      <w:proofErr w:type="spellStart"/>
      <w:r w:rsidRPr="00361059">
        <w:rPr>
          <w:rFonts w:ascii="Tahoma" w:hAnsi="Tahoma" w:cs="Arial"/>
        </w:rPr>
        <w:t>zorretan</w:t>
      </w:r>
      <w:proofErr w:type="spellEnd"/>
      <w:r w:rsidRPr="00361059">
        <w:rPr>
          <w:rFonts w:ascii="Tahoma" w:hAnsi="Tahoma" w:cs="Arial"/>
        </w:rPr>
        <w:t xml:space="preserve"> </w:t>
      </w:r>
      <w:proofErr w:type="spellStart"/>
      <w:r w:rsidRPr="00361059">
        <w:rPr>
          <w:rFonts w:ascii="Tahoma" w:hAnsi="Tahoma" w:cs="Arial"/>
        </w:rPr>
        <w:t>gaude</w:t>
      </w:r>
      <w:proofErr w:type="spellEnd"/>
      <w:r w:rsidRPr="00361059">
        <w:rPr>
          <w:rFonts w:ascii="Tahoma" w:hAnsi="Tahoma" w:cs="Arial"/>
        </w:rPr>
        <w:t>.</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proofErr w:type="spellStart"/>
      <w:r w:rsidRPr="00361059">
        <w:rPr>
          <w:rFonts w:ascii="Tahoma" w:hAnsi="Tahoma" w:cs="Arial"/>
        </w:rPr>
        <w:t>Gaur</w:t>
      </w:r>
      <w:proofErr w:type="spellEnd"/>
      <w:r w:rsidRPr="00361059">
        <w:rPr>
          <w:rFonts w:ascii="Tahoma" w:hAnsi="Tahoma" w:cs="Arial"/>
        </w:rPr>
        <w:t xml:space="preserve"> </w:t>
      </w:r>
      <w:proofErr w:type="spellStart"/>
      <w:r w:rsidRPr="00361059">
        <w:rPr>
          <w:rFonts w:ascii="Tahoma" w:hAnsi="Tahoma" w:cs="Arial"/>
        </w:rPr>
        <w:t>dugun</w:t>
      </w:r>
      <w:proofErr w:type="spellEnd"/>
      <w:r w:rsidRPr="00361059">
        <w:rPr>
          <w:rFonts w:ascii="Tahoma" w:hAnsi="Tahoma" w:cs="Arial"/>
        </w:rPr>
        <w:t xml:space="preserve"> </w:t>
      </w:r>
      <w:proofErr w:type="spellStart"/>
      <w:r w:rsidRPr="00361059">
        <w:rPr>
          <w:rFonts w:ascii="Tahoma" w:hAnsi="Tahoma" w:cs="Arial"/>
        </w:rPr>
        <w:t>askatasuna</w:t>
      </w:r>
      <w:proofErr w:type="spellEnd"/>
      <w:r w:rsidRPr="00361059">
        <w:rPr>
          <w:rFonts w:ascii="Tahoma" w:hAnsi="Tahoma" w:cs="Arial"/>
        </w:rPr>
        <w:t xml:space="preserve">, </w:t>
      </w:r>
      <w:proofErr w:type="spellStart"/>
      <w:r w:rsidRPr="00361059">
        <w:rPr>
          <w:rFonts w:ascii="Tahoma" w:hAnsi="Tahoma" w:cs="Arial"/>
        </w:rPr>
        <w:t>gaur</w:t>
      </w:r>
      <w:proofErr w:type="spellEnd"/>
      <w:r w:rsidRPr="00361059">
        <w:rPr>
          <w:rFonts w:ascii="Tahoma" w:hAnsi="Tahoma" w:cs="Arial"/>
        </w:rPr>
        <w:t xml:space="preserve"> </w:t>
      </w:r>
      <w:proofErr w:type="spellStart"/>
      <w:r w:rsidRPr="00361059">
        <w:rPr>
          <w:rFonts w:ascii="Tahoma" w:hAnsi="Tahoma" w:cs="Arial"/>
        </w:rPr>
        <w:t>dugun</w:t>
      </w:r>
      <w:proofErr w:type="spellEnd"/>
      <w:r w:rsidRPr="00361059">
        <w:rPr>
          <w:rFonts w:ascii="Tahoma" w:hAnsi="Tahoma" w:cs="Arial"/>
        </w:rPr>
        <w:t xml:space="preserve"> </w:t>
      </w:r>
      <w:proofErr w:type="spellStart"/>
      <w:r w:rsidRPr="00361059">
        <w:rPr>
          <w:rFonts w:ascii="Tahoma" w:hAnsi="Tahoma" w:cs="Arial"/>
        </w:rPr>
        <w:t>ongizatea</w:t>
      </w:r>
      <w:proofErr w:type="spellEnd"/>
      <w:r w:rsidRPr="00361059">
        <w:rPr>
          <w:rFonts w:ascii="Tahoma" w:hAnsi="Tahoma" w:cs="Arial"/>
        </w:rPr>
        <w:t xml:space="preserve">, </w:t>
      </w:r>
      <w:proofErr w:type="spellStart"/>
      <w:r w:rsidRPr="00361059">
        <w:rPr>
          <w:rFonts w:ascii="Tahoma" w:hAnsi="Tahoma" w:cs="Arial"/>
        </w:rPr>
        <w:t>elkarbizitzeko</w:t>
      </w:r>
      <w:proofErr w:type="spellEnd"/>
      <w:r w:rsidRPr="00361059">
        <w:rPr>
          <w:rFonts w:ascii="Tahoma" w:hAnsi="Tahoma" w:cs="Arial"/>
        </w:rPr>
        <w:t xml:space="preserve"> </w:t>
      </w:r>
      <w:proofErr w:type="spellStart"/>
      <w:r w:rsidRPr="00361059">
        <w:rPr>
          <w:rFonts w:ascii="Tahoma" w:hAnsi="Tahoma" w:cs="Arial"/>
        </w:rPr>
        <w:t>dugun</w:t>
      </w:r>
      <w:proofErr w:type="spellEnd"/>
      <w:r w:rsidRPr="00361059">
        <w:rPr>
          <w:rFonts w:ascii="Tahoma" w:hAnsi="Tahoma" w:cs="Arial"/>
        </w:rPr>
        <w:t xml:space="preserve"> </w:t>
      </w:r>
      <w:proofErr w:type="spellStart"/>
      <w:r w:rsidRPr="00361059">
        <w:rPr>
          <w:rFonts w:ascii="Tahoma" w:hAnsi="Tahoma" w:cs="Arial"/>
        </w:rPr>
        <w:t>aukera</w:t>
      </w:r>
      <w:proofErr w:type="spellEnd"/>
      <w:r w:rsidRPr="00361059">
        <w:rPr>
          <w:rFonts w:ascii="Tahoma" w:hAnsi="Tahoma" w:cs="Arial"/>
        </w:rPr>
        <w:t xml:space="preserve">, </w:t>
      </w:r>
      <w:proofErr w:type="spellStart"/>
      <w:r w:rsidRPr="00361059">
        <w:rPr>
          <w:rFonts w:ascii="Tahoma" w:hAnsi="Tahoma" w:cs="Arial"/>
        </w:rPr>
        <w:t>posiblea</w:t>
      </w:r>
      <w:proofErr w:type="spellEnd"/>
      <w:r w:rsidRPr="00361059">
        <w:rPr>
          <w:rFonts w:ascii="Tahoma" w:hAnsi="Tahoma" w:cs="Arial"/>
        </w:rPr>
        <w:t xml:space="preserve"> </w:t>
      </w:r>
      <w:proofErr w:type="spellStart"/>
      <w:r w:rsidRPr="00361059">
        <w:rPr>
          <w:rFonts w:ascii="Tahoma" w:hAnsi="Tahoma" w:cs="Arial"/>
        </w:rPr>
        <w:t>delako</w:t>
      </w:r>
      <w:proofErr w:type="spellEnd"/>
      <w:r w:rsidRPr="00361059">
        <w:rPr>
          <w:rFonts w:ascii="Tahoma" w:hAnsi="Tahoma" w:cs="Arial"/>
        </w:rPr>
        <w:t xml:space="preserve"> </w:t>
      </w:r>
      <w:proofErr w:type="spellStart"/>
      <w:r w:rsidRPr="00361059">
        <w:rPr>
          <w:rFonts w:ascii="Tahoma" w:hAnsi="Tahoma" w:cs="Arial"/>
        </w:rPr>
        <w:t>zuen</w:t>
      </w:r>
      <w:proofErr w:type="spellEnd"/>
      <w:r w:rsidRPr="00361059">
        <w:rPr>
          <w:rFonts w:ascii="Tahoma" w:hAnsi="Tahoma" w:cs="Arial"/>
        </w:rPr>
        <w:t xml:space="preserve"> (eta </w:t>
      </w:r>
      <w:proofErr w:type="spellStart"/>
      <w:r w:rsidRPr="00361059">
        <w:rPr>
          <w:rFonts w:ascii="Tahoma" w:hAnsi="Tahoma" w:cs="Arial"/>
        </w:rPr>
        <w:t>zuek</w:t>
      </w:r>
      <w:proofErr w:type="spellEnd"/>
      <w:r w:rsidRPr="00361059">
        <w:rPr>
          <w:rFonts w:ascii="Tahoma" w:hAnsi="Tahoma" w:cs="Arial"/>
        </w:rPr>
        <w:t xml:space="preserve"> </w:t>
      </w:r>
      <w:proofErr w:type="spellStart"/>
      <w:r w:rsidRPr="00361059">
        <w:rPr>
          <w:rFonts w:ascii="Tahoma" w:hAnsi="Tahoma" w:cs="Arial"/>
        </w:rPr>
        <w:t>bezalako</w:t>
      </w:r>
      <w:proofErr w:type="spellEnd"/>
      <w:r w:rsidRPr="00361059">
        <w:rPr>
          <w:rFonts w:ascii="Tahoma" w:hAnsi="Tahoma" w:cs="Arial"/>
        </w:rPr>
        <w:t xml:space="preserve"> </w:t>
      </w:r>
      <w:proofErr w:type="spellStart"/>
      <w:r w:rsidRPr="00361059">
        <w:rPr>
          <w:rFonts w:ascii="Tahoma" w:hAnsi="Tahoma" w:cs="Arial"/>
        </w:rPr>
        <w:t>beste</w:t>
      </w:r>
      <w:proofErr w:type="spellEnd"/>
      <w:r w:rsidRPr="00361059">
        <w:rPr>
          <w:rFonts w:ascii="Tahoma" w:hAnsi="Tahoma" w:cs="Arial"/>
        </w:rPr>
        <w:t xml:space="preserve"> </w:t>
      </w:r>
      <w:proofErr w:type="spellStart"/>
      <w:r w:rsidRPr="00361059">
        <w:rPr>
          <w:rFonts w:ascii="Tahoma" w:hAnsi="Tahoma" w:cs="Arial"/>
        </w:rPr>
        <w:t>heroien</w:t>
      </w:r>
      <w:proofErr w:type="spellEnd"/>
      <w:r w:rsidRPr="00361059">
        <w:rPr>
          <w:rFonts w:ascii="Tahoma" w:hAnsi="Tahoma" w:cs="Arial"/>
        </w:rPr>
        <w:t xml:space="preserve">) </w:t>
      </w:r>
      <w:proofErr w:type="spellStart"/>
      <w:r w:rsidRPr="00361059">
        <w:rPr>
          <w:rFonts w:ascii="Tahoma" w:hAnsi="Tahoma" w:cs="Arial"/>
        </w:rPr>
        <w:t>lan</w:t>
      </w:r>
      <w:proofErr w:type="spellEnd"/>
      <w:r w:rsidRPr="00361059">
        <w:rPr>
          <w:rFonts w:ascii="Tahoma" w:hAnsi="Tahoma" w:cs="Arial"/>
        </w:rPr>
        <w:t xml:space="preserve"> eta </w:t>
      </w:r>
      <w:proofErr w:type="spellStart"/>
      <w:r w:rsidRPr="00361059">
        <w:rPr>
          <w:rFonts w:ascii="Tahoma" w:hAnsi="Tahoma" w:cs="Arial"/>
        </w:rPr>
        <w:t>kemenarengatik</w:t>
      </w:r>
      <w:proofErr w:type="spellEnd"/>
      <w:r w:rsidRPr="00361059">
        <w:rPr>
          <w:rFonts w:ascii="Tahoma" w:hAnsi="Tahoma" w:cs="Arial"/>
        </w:rPr>
        <w:t>.</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r w:rsidRPr="00361059">
        <w:rPr>
          <w:rFonts w:ascii="Tahoma" w:hAnsi="Tahoma" w:cs="Arial"/>
        </w:rPr>
        <w:t>Veréis, siempre que en Euskadi hablamos de todo este tema de la memoria, la convivencia, el relato… (lo que suele ocurrir bastante menudo, por cierto), surge este argumento (especialmente por parte de la izquierda abertzale) de que hay tantos relatos como experiencias vividas.</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r w:rsidRPr="00361059">
        <w:rPr>
          <w:rFonts w:ascii="Tahoma" w:hAnsi="Tahoma" w:cs="Arial"/>
        </w:rPr>
        <w:t>Y es verdad, que cada ciudadano de Euskadi ha conocido, desde su propia realidad, el pasado de terror</w:t>
      </w:r>
      <w:r w:rsidR="00604365">
        <w:rPr>
          <w:rFonts w:ascii="Tahoma" w:hAnsi="Tahoma" w:cs="Arial"/>
        </w:rPr>
        <w:t>ismo</w:t>
      </w:r>
      <w:r w:rsidRPr="00361059">
        <w:rPr>
          <w:rFonts w:ascii="Tahoma" w:hAnsi="Tahoma" w:cs="Arial"/>
        </w:rPr>
        <w:t xml:space="preserve"> de este país, las diferentes violencias, los excesos de todo tipo…</w:t>
      </w:r>
      <w:r w:rsidR="00604365">
        <w:rPr>
          <w:rFonts w:ascii="Tahoma" w:hAnsi="Tahoma" w:cs="Arial"/>
        </w:rPr>
        <w:t xml:space="preserve"> </w:t>
      </w:r>
      <w:r w:rsidRPr="00361059">
        <w:rPr>
          <w:rFonts w:ascii="Tahoma" w:hAnsi="Tahoma" w:cs="Arial"/>
        </w:rPr>
        <w:t>Es verdad que la construcción de la memoria colectiva es un proceso complejo compuesto por diversos puntos de vista.</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r w:rsidRPr="00361059">
        <w:rPr>
          <w:rFonts w:ascii="Tahoma" w:hAnsi="Tahoma" w:cs="Arial"/>
        </w:rPr>
        <w:t xml:space="preserve">Pero también que esta complejidad no debe servir como excusa para ocultar lo que de verdad ocurrió aquí. </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lang w:val="es-ES"/>
        </w:rPr>
      </w:pPr>
      <w:r w:rsidRPr="00361059">
        <w:rPr>
          <w:rFonts w:ascii="Tahoma" w:hAnsi="Tahoma" w:cs="Arial"/>
        </w:rPr>
        <w:t>Y l</w:t>
      </w:r>
      <w:r w:rsidRPr="00361059">
        <w:rPr>
          <w:rFonts w:ascii="Tahoma" w:hAnsi="Tahoma" w:cs="Arial"/>
          <w:lang w:val="es-ES"/>
        </w:rPr>
        <w:t xml:space="preserve">a verdad es que: </w:t>
      </w:r>
    </w:p>
    <w:p w:rsidR="00361059" w:rsidRPr="00361059" w:rsidRDefault="00361059" w:rsidP="00361059">
      <w:pPr>
        <w:jc w:val="both"/>
        <w:rPr>
          <w:rFonts w:ascii="Tahoma" w:hAnsi="Tahoma" w:cs="Arial"/>
          <w:lang w:val="es-ES"/>
        </w:rPr>
      </w:pPr>
    </w:p>
    <w:p w:rsidR="00361059" w:rsidRPr="00361059" w:rsidRDefault="00361059" w:rsidP="00361059">
      <w:pPr>
        <w:numPr>
          <w:ilvl w:val="0"/>
          <w:numId w:val="3"/>
        </w:numPr>
        <w:jc w:val="both"/>
        <w:rPr>
          <w:rFonts w:ascii="Tahoma" w:hAnsi="Tahoma" w:cs="Arial"/>
          <w:lang w:val="es-ES"/>
        </w:rPr>
      </w:pPr>
      <w:r w:rsidRPr="00361059">
        <w:rPr>
          <w:rFonts w:ascii="Tahoma" w:hAnsi="Tahoma" w:cs="Arial"/>
          <w:lang w:val="es-ES"/>
        </w:rPr>
        <w:t xml:space="preserve">Hubo una organización terrorista que mató y persiguió a ciudadanos (vascos y de otros lugares de España) porque los consideraban enemigos. </w:t>
      </w:r>
    </w:p>
    <w:p w:rsidR="00361059" w:rsidRPr="00361059" w:rsidRDefault="00361059" w:rsidP="00361059">
      <w:pPr>
        <w:jc w:val="both"/>
        <w:rPr>
          <w:rFonts w:ascii="Tahoma" w:hAnsi="Tahoma" w:cs="Arial"/>
          <w:lang w:val="es-ES"/>
        </w:rPr>
      </w:pPr>
    </w:p>
    <w:p w:rsidR="00361059" w:rsidRPr="00361059" w:rsidRDefault="00361059" w:rsidP="00361059">
      <w:pPr>
        <w:numPr>
          <w:ilvl w:val="0"/>
          <w:numId w:val="3"/>
        </w:numPr>
        <w:jc w:val="both"/>
        <w:rPr>
          <w:rFonts w:ascii="Tahoma" w:hAnsi="Tahoma" w:cs="Arial"/>
        </w:rPr>
      </w:pPr>
      <w:r w:rsidRPr="00361059">
        <w:rPr>
          <w:rFonts w:ascii="Tahoma" w:hAnsi="Tahoma" w:cs="Arial"/>
          <w:lang w:val="es-ES"/>
        </w:rPr>
        <w:t>La verdad es que hubo quien trató de acabar con el terrorismo de ETA con otros terrorismos</w:t>
      </w:r>
      <w:r w:rsidRPr="00361059">
        <w:rPr>
          <w:rFonts w:ascii="Tahoma" w:hAnsi="Tahoma" w:cs="Arial"/>
        </w:rPr>
        <w:t>, igual de rechazables, como el Batallón Vasco-Español o los GAL.</w:t>
      </w:r>
    </w:p>
    <w:p w:rsidR="00361059" w:rsidRPr="00361059" w:rsidRDefault="00361059" w:rsidP="00361059">
      <w:pPr>
        <w:jc w:val="both"/>
        <w:rPr>
          <w:rFonts w:ascii="Tahoma" w:hAnsi="Tahoma" w:cs="Arial"/>
          <w:lang w:val="es-ES"/>
        </w:rPr>
      </w:pPr>
    </w:p>
    <w:p w:rsidR="00361059" w:rsidRPr="00361059" w:rsidRDefault="00361059" w:rsidP="00361059">
      <w:pPr>
        <w:numPr>
          <w:ilvl w:val="0"/>
          <w:numId w:val="3"/>
        </w:numPr>
        <w:jc w:val="both"/>
        <w:rPr>
          <w:rFonts w:ascii="Tahoma" w:hAnsi="Tahoma" w:cs="Arial"/>
          <w:lang w:val="es-ES"/>
        </w:rPr>
      </w:pPr>
      <w:r w:rsidRPr="00361059">
        <w:rPr>
          <w:rFonts w:ascii="Tahoma" w:hAnsi="Tahoma" w:cs="Arial"/>
          <w:lang w:val="es-ES"/>
        </w:rPr>
        <w:t>La verdad es que muchos ciudadanos, vascos y españoles, la gran mayoría, vivieron alejados de esa realidad, que conocían exclusivamente por los telediarios o  las portadas de los periódicos.</w:t>
      </w:r>
    </w:p>
    <w:p w:rsidR="00361059" w:rsidRPr="00361059" w:rsidRDefault="00361059" w:rsidP="00361059">
      <w:pPr>
        <w:jc w:val="both"/>
        <w:rPr>
          <w:rFonts w:ascii="Tahoma" w:hAnsi="Tahoma" w:cs="Arial"/>
          <w:lang w:val="es-ES"/>
        </w:rPr>
      </w:pPr>
    </w:p>
    <w:p w:rsidR="00361059" w:rsidRPr="00604365" w:rsidRDefault="00361059" w:rsidP="00361059">
      <w:pPr>
        <w:numPr>
          <w:ilvl w:val="0"/>
          <w:numId w:val="3"/>
        </w:numPr>
        <w:jc w:val="both"/>
        <w:rPr>
          <w:rFonts w:ascii="Tahoma" w:hAnsi="Tahoma" w:cs="Arial"/>
          <w:lang w:val="es-ES"/>
        </w:rPr>
      </w:pPr>
      <w:r w:rsidRPr="00361059">
        <w:rPr>
          <w:rFonts w:ascii="Tahoma" w:hAnsi="Tahoma" w:cs="Arial"/>
          <w:lang w:val="es-ES"/>
        </w:rPr>
        <w:t>Y que fueron, unos pocos, los resistentes, los que aguantaron firmes y los que dieron sentido a esta batalla.</w:t>
      </w:r>
    </w:p>
    <w:p w:rsidR="00361059" w:rsidRPr="00361059" w:rsidRDefault="00361059" w:rsidP="00361059">
      <w:pPr>
        <w:jc w:val="both"/>
        <w:rPr>
          <w:rFonts w:ascii="Tahoma" w:hAnsi="Tahoma" w:cs="Arial"/>
          <w:lang w:val="es-ES"/>
        </w:rPr>
      </w:pPr>
      <w:r w:rsidRPr="00361059">
        <w:rPr>
          <w:rFonts w:ascii="Tahoma" w:hAnsi="Tahoma" w:cs="Arial"/>
          <w:lang w:val="es-ES"/>
        </w:rPr>
        <w:lastRenderedPageBreak/>
        <w:t>Y sí, el relato de nuestro pasado reciente es un mosaico compuesto por la suma de todas estas realidades. Pero es la propia existencia de ETA, injustificada y violenta, la que hila todas ellas. La que da comienzo y final a este drama.</w:t>
      </w:r>
    </w:p>
    <w:p w:rsidR="00361059" w:rsidRPr="00361059" w:rsidRDefault="00361059" w:rsidP="00361059">
      <w:pPr>
        <w:jc w:val="both"/>
        <w:rPr>
          <w:rFonts w:ascii="Tahoma" w:hAnsi="Tahoma" w:cs="Arial"/>
          <w:lang w:val="es-ES"/>
        </w:rPr>
      </w:pPr>
    </w:p>
    <w:p w:rsidR="00361059" w:rsidRPr="00361059" w:rsidRDefault="00361059" w:rsidP="00361059">
      <w:pPr>
        <w:jc w:val="both"/>
        <w:rPr>
          <w:rFonts w:ascii="Tahoma" w:hAnsi="Tahoma" w:cs="Arial"/>
        </w:rPr>
      </w:pPr>
      <w:r w:rsidRPr="00361059">
        <w:rPr>
          <w:rFonts w:ascii="Tahoma" w:hAnsi="Tahoma" w:cs="Arial"/>
          <w:lang w:val="es-ES"/>
        </w:rPr>
        <w:t xml:space="preserve">Y abordar con honradez todo esto, hablar desde una visión sincera y constructiva, requiere partir del reconocimiento de las víctimas del terrorismo y de la </w:t>
      </w:r>
      <w:r w:rsidRPr="00361059">
        <w:rPr>
          <w:rFonts w:ascii="Tahoma" w:hAnsi="Tahoma" w:cs="Arial"/>
        </w:rPr>
        <w:t xml:space="preserve">deslegitimación </w:t>
      </w:r>
      <w:r w:rsidRPr="00361059">
        <w:rPr>
          <w:rFonts w:ascii="Tahoma" w:hAnsi="Tahoma" w:cs="Arial"/>
          <w:lang w:val="es-ES"/>
        </w:rPr>
        <w:t>ética, social y política del asesinato del diferente</w:t>
      </w:r>
      <w:r w:rsidRPr="00361059">
        <w:rPr>
          <w:rFonts w:ascii="Tahoma" w:hAnsi="Tahoma" w:cs="Arial"/>
        </w:rPr>
        <w:t>.</w:t>
      </w:r>
    </w:p>
    <w:p w:rsidR="00361059" w:rsidRDefault="00361059" w:rsidP="00361059">
      <w:pPr>
        <w:jc w:val="both"/>
        <w:rPr>
          <w:rFonts w:ascii="Tahoma" w:hAnsi="Tahoma" w:cs="Arial"/>
          <w:lang w:val="es-ES"/>
        </w:rPr>
      </w:pPr>
    </w:p>
    <w:p w:rsidR="00361059" w:rsidRPr="00361059" w:rsidRDefault="00361059" w:rsidP="00361059">
      <w:pPr>
        <w:jc w:val="both"/>
        <w:rPr>
          <w:rFonts w:ascii="Tahoma" w:hAnsi="Tahoma" w:cs="Arial"/>
        </w:rPr>
      </w:pPr>
      <w:r w:rsidRPr="00361059">
        <w:rPr>
          <w:rFonts w:ascii="Tahoma" w:hAnsi="Tahoma" w:cs="Arial"/>
          <w:lang w:val="es-ES"/>
        </w:rPr>
        <w:t>Decir, claramente, que matar estuvo mal y que nunca tuvo razón de ser.</w:t>
      </w:r>
      <w:r w:rsidR="00604365">
        <w:rPr>
          <w:rFonts w:ascii="Tahoma" w:hAnsi="Tahoma" w:cs="Arial"/>
          <w:lang w:val="es-ES"/>
        </w:rPr>
        <w:t xml:space="preserve"> </w:t>
      </w:r>
      <w:r w:rsidRPr="00361059">
        <w:rPr>
          <w:rFonts w:ascii="Tahoma" w:hAnsi="Tahoma" w:cs="Arial"/>
        </w:rPr>
        <w:t>Lamentablemente, hoy sigue siendo necesario decir estas cosas. Lamentablemente, hoy sigue siendo necesario hacer estas reivindicaciones.</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lang w:val="es-ES"/>
        </w:rPr>
      </w:pPr>
      <w:r w:rsidRPr="00361059">
        <w:rPr>
          <w:rFonts w:ascii="Tahoma" w:hAnsi="Tahoma" w:cs="Arial"/>
        </w:rPr>
        <w:t xml:space="preserve">Más de cinco años después de que ETA anunciara que dejaba de matar, sigue siendo imposible alcanzar un acuerdo que nos una a todas las fuerzas en torno a unos principios éticos compartidos. </w:t>
      </w:r>
      <w:r w:rsidRPr="00361059">
        <w:rPr>
          <w:rFonts w:ascii="Tahoma" w:hAnsi="Tahoma" w:cs="Arial"/>
          <w:lang w:val="es-ES"/>
        </w:rPr>
        <w:t xml:space="preserve">Hasta entonces tuvimos iniciativas y acuerdos que empujaron a los terroristas a tomar una decisión. </w:t>
      </w:r>
    </w:p>
    <w:p w:rsidR="00361059" w:rsidRPr="00361059" w:rsidRDefault="00361059" w:rsidP="00361059">
      <w:pPr>
        <w:jc w:val="both"/>
        <w:rPr>
          <w:rFonts w:ascii="Tahoma" w:hAnsi="Tahoma" w:cs="Arial"/>
          <w:lang w:val="es-ES"/>
        </w:rPr>
      </w:pPr>
    </w:p>
    <w:p w:rsidR="00361059" w:rsidRPr="00361059" w:rsidRDefault="00361059" w:rsidP="00361059">
      <w:pPr>
        <w:jc w:val="both"/>
        <w:rPr>
          <w:rFonts w:ascii="Tahoma" w:hAnsi="Tahoma" w:cs="Arial"/>
          <w:lang w:val="es-ES"/>
        </w:rPr>
      </w:pPr>
      <w:r w:rsidRPr="00361059">
        <w:rPr>
          <w:rFonts w:ascii="Tahoma" w:hAnsi="Tahoma" w:cs="Arial"/>
          <w:lang w:val="es-ES"/>
        </w:rPr>
        <w:t>Y aunque a algunos no les gusta que se recuerde, fue con los socialistas liderando los Gobiernos en Euskadi y en España, cuando conseguimos acabar con ETA.</w:t>
      </w:r>
      <w:r w:rsidR="00604365">
        <w:rPr>
          <w:rFonts w:ascii="Tahoma" w:hAnsi="Tahoma" w:cs="Arial"/>
          <w:lang w:val="es-ES"/>
        </w:rPr>
        <w:t xml:space="preserve"> </w:t>
      </w:r>
      <w:r w:rsidRPr="00361059">
        <w:rPr>
          <w:rFonts w:ascii="Tahoma" w:hAnsi="Tahoma" w:cs="Arial"/>
          <w:lang w:val="es-ES"/>
        </w:rPr>
        <w:t>Y dijimos entonces que había que unir a la sociedad vasca. Dijimos entonces que queríamos asentar la concordia entre ciudadanos.</w:t>
      </w:r>
    </w:p>
    <w:p w:rsidR="00361059" w:rsidRPr="00361059" w:rsidRDefault="00361059" w:rsidP="00361059">
      <w:pPr>
        <w:jc w:val="both"/>
        <w:rPr>
          <w:rFonts w:ascii="Tahoma" w:hAnsi="Tahoma" w:cs="Arial"/>
          <w:lang w:val="es-ES"/>
        </w:rPr>
      </w:pPr>
    </w:p>
    <w:p w:rsidR="00361059" w:rsidRPr="00361059" w:rsidRDefault="00361059" w:rsidP="00361059">
      <w:pPr>
        <w:jc w:val="both"/>
        <w:rPr>
          <w:rFonts w:ascii="Tahoma" w:hAnsi="Tahoma" w:cs="Arial"/>
          <w:lang w:val="es-ES"/>
        </w:rPr>
      </w:pPr>
      <w:r w:rsidRPr="00361059">
        <w:rPr>
          <w:rFonts w:ascii="Tahoma" w:hAnsi="Tahoma" w:cs="Arial"/>
          <w:lang w:val="es-ES"/>
        </w:rPr>
        <w:t>Pero que debíamos hacerlo desde una serie de principios inequívocos a los que no vamos a renunciar nunca.</w:t>
      </w:r>
    </w:p>
    <w:p w:rsidR="00361059" w:rsidRPr="00361059" w:rsidRDefault="00361059" w:rsidP="00361059">
      <w:pPr>
        <w:jc w:val="both"/>
        <w:rPr>
          <w:rFonts w:ascii="Tahoma" w:hAnsi="Tahoma" w:cs="Arial"/>
          <w:lang w:val="es-ES"/>
        </w:rPr>
      </w:pPr>
    </w:p>
    <w:p w:rsidR="00361059" w:rsidRPr="00361059" w:rsidRDefault="00361059" w:rsidP="00361059">
      <w:pPr>
        <w:numPr>
          <w:ilvl w:val="0"/>
          <w:numId w:val="4"/>
        </w:numPr>
        <w:jc w:val="both"/>
        <w:rPr>
          <w:rFonts w:ascii="Tahoma" w:hAnsi="Tahoma" w:cs="Arial"/>
          <w:lang w:val="es-ES"/>
        </w:rPr>
      </w:pPr>
      <w:r w:rsidRPr="00361059">
        <w:rPr>
          <w:rFonts w:ascii="Tahoma" w:hAnsi="Tahoma" w:cs="Arial"/>
          <w:lang w:val="es-ES"/>
        </w:rPr>
        <w:t xml:space="preserve">El principio de que nunca se debió matar, secuestrar, torturar, ni amenazar a nadie. </w:t>
      </w:r>
    </w:p>
    <w:p w:rsidR="00361059" w:rsidRPr="00361059" w:rsidRDefault="00361059" w:rsidP="00361059">
      <w:pPr>
        <w:jc w:val="both"/>
        <w:rPr>
          <w:rFonts w:ascii="Tahoma" w:hAnsi="Tahoma" w:cs="Arial"/>
          <w:lang w:val="es-ES"/>
        </w:rPr>
      </w:pPr>
    </w:p>
    <w:p w:rsidR="00361059" w:rsidRDefault="00361059" w:rsidP="00361059">
      <w:pPr>
        <w:numPr>
          <w:ilvl w:val="0"/>
          <w:numId w:val="4"/>
        </w:numPr>
        <w:jc w:val="both"/>
        <w:rPr>
          <w:rFonts w:ascii="Tahoma" w:hAnsi="Tahoma" w:cs="Arial"/>
          <w:lang w:val="es-ES"/>
        </w:rPr>
      </w:pPr>
      <w:r w:rsidRPr="00361059">
        <w:rPr>
          <w:rFonts w:ascii="Tahoma" w:hAnsi="Tahoma" w:cs="Arial"/>
          <w:lang w:val="es-ES"/>
        </w:rPr>
        <w:t xml:space="preserve">El principio de que ni el terrorista ni el torturador debieron ser asesinados, porque ambos merecían tener un juicio. </w:t>
      </w:r>
    </w:p>
    <w:p w:rsidR="00361059" w:rsidRPr="00361059" w:rsidRDefault="00361059" w:rsidP="00361059">
      <w:pPr>
        <w:jc w:val="both"/>
        <w:rPr>
          <w:rFonts w:ascii="Tahoma" w:hAnsi="Tahoma" w:cs="Arial"/>
          <w:lang w:val="es-ES"/>
        </w:rPr>
      </w:pPr>
    </w:p>
    <w:p w:rsidR="00361059" w:rsidRPr="00361059" w:rsidRDefault="00361059" w:rsidP="00361059">
      <w:pPr>
        <w:numPr>
          <w:ilvl w:val="0"/>
          <w:numId w:val="4"/>
        </w:numPr>
        <w:jc w:val="both"/>
        <w:rPr>
          <w:rFonts w:ascii="Tahoma" w:hAnsi="Tahoma" w:cs="Arial"/>
          <w:lang w:val="es-ES"/>
        </w:rPr>
      </w:pPr>
      <w:r w:rsidRPr="00361059">
        <w:rPr>
          <w:rFonts w:ascii="Tahoma" w:hAnsi="Tahoma" w:cs="Arial"/>
          <w:lang w:val="es-ES"/>
        </w:rPr>
        <w:t>Y que ninguna víctima puede quedar desamparada por falta de reconocimiento y de reparación.</w:t>
      </w:r>
    </w:p>
    <w:p w:rsidR="00361059" w:rsidRPr="00361059" w:rsidRDefault="00361059" w:rsidP="00361059">
      <w:pPr>
        <w:jc w:val="both"/>
        <w:rPr>
          <w:rFonts w:ascii="Tahoma" w:hAnsi="Tahoma" w:cs="Arial"/>
          <w:lang w:val="es-ES"/>
        </w:rPr>
      </w:pPr>
    </w:p>
    <w:p w:rsidR="00361059" w:rsidRPr="00361059" w:rsidRDefault="00361059" w:rsidP="00361059">
      <w:pPr>
        <w:jc w:val="both"/>
        <w:rPr>
          <w:rFonts w:ascii="Tahoma" w:hAnsi="Tahoma" w:cs="Arial"/>
          <w:lang w:val="es-ES"/>
        </w:rPr>
      </w:pPr>
      <w:r w:rsidRPr="00361059">
        <w:rPr>
          <w:rFonts w:ascii="Tahoma" w:hAnsi="Tahoma" w:cs="Arial"/>
          <w:lang w:val="es-ES"/>
        </w:rPr>
        <w:t>Son unos principios éticos básicos, que puede compartir cualquier otro partido y, desde luego, el conjunto de la sociedad vasca.</w:t>
      </w:r>
    </w:p>
    <w:p w:rsidR="00361059" w:rsidRPr="00361059" w:rsidRDefault="00361059" w:rsidP="00361059">
      <w:pPr>
        <w:jc w:val="both"/>
        <w:rPr>
          <w:rFonts w:ascii="Tahoma" w:hAnsi="Tahoma" w:cs="Arial"/>
          <w:lang w:val="es-ES"/>
        </w:rPr>
      </w:pPr>
    </w:p>
    <w:p w:rsidR="00361059" w:rsidRPr="00361059" w:rsidRDefault="00361059" w:rsidP="00361059">
      <w:pPr>
        <w:jc w:val="both"/>
        <w:rPr>
          <w:rFonts w:ascii="Tahoma" w:hAnsi="Tahoma" w:cs="Arial"/>
          <w:lang w:val="es-ES"/>
        </w:rPr>
      </w:pPr>
      <w:r w:rsidRPr="00361059">
        <w:rPr>
          <w:rFonts w:ascii="Tahoma" w:hAnsi="Tahoma" w:cs="Arial"/>
          <w:lang w:val="es-ES"/>
        </w:rPr>
        <w:t>Y, por eso mismo, entendemos que cualquier propuesta que se haga en el futuro, cualquier futuro acuerdo, debe nacer de esta convicción.</w:t>
      </w:r>
    </w:p>
    <w:p w:rsidR="00361059" w:rsidRPr="00361059" w:rsidRDefault="00361059" w:rsidP="00361059">
      <w:pPr>
        <w:jc w:val="both"/>
        <w:rPr>
          <w:rFonts w:ascii="Tahoma" w:hAnsi="Tahoma" w:cs="Arial"/>
          <w:lang w:val="es-ES"/>
        </w:rPr>
      </w:pPr>
    </w:p>
    <w:p w:rsidR="00361059" w:rsidRDefault="00361059" w:rsidP="00361059">
      <w:pPr>
        <w:jc w:val="both"/>
        <w:rPr>
          <w:rFonts w:ascii="Tahoma" w:hAnsi="Tahoma" w:cs="Arial"/>
          <w:lang w:val="es-ES"/>
        </w:rPr>
      </w:pPr>
      <w:r w:rsidRPr="00361059">
        <w:rPr>
          <w:rFonts w:ascii="Tahoma" w:hAnsi="Tahoma" w:cs="Arial"/>
          <w:lang w:val="es-ES"/>
        </w:rPr>
        <w:lastRenderedPageBreak/>
        <w:t>Entendemos que, después de cinco años muy poco productivos, hay bases para alcanzar en Euskadi un acuerdo transversal que nos una a todas las sensibilidades.</w:t>
      </w:r>
    </w:p>
    <w:p w:rsidR="00361059" w:rsidRDefault="00361059" w:rsidP="00361059">
      <w:pPr>
        <w:jc w:val="both"/>
        <w:rPr>
          <w:rFonts w:ascii="Tahoma" w:hAnsi="Tahoma" w:cs="Arial"/>
          <w:lang w:val="es-ES"/>
        </w:rPr>
      </w:pPr>
    </w:p>
    <w:p w:rsidR="00361059" w:rsidRPr="00361059" w:rsidRDefault="00361059" w:rsidP="00361059">
      <w:pPr>
        <w:jc w:val="both"/>
        <w:rPr>
          <w:rFonts w:ascii="Tahoma" w:hAnsi="Tahoma" w:cs="Arial"/>
          <w:lang w:val="es-ES"/>
        </w:rPr>
      </w:pPr>
      <w:r>
        <w:rPr>
          <w:rFonts w:ascii="Tahoma" w:hAnsi="Tahoma" w:cs="Arial"/>
          <w:lang w:val="es-ES"/>
        </w:rPr>
        <w:t>P</w:t>
      </w:r>
      <w:r w:rsidRPr="00361059">
        <w:rPr>
          <w:rFonts w:ascii="Tahoma" w:hAnsi="Tahoma" w:cs="Arial"/>
          <w:lang w:val="es-ES"/>
        </w:rPr>
        <w:t>ero que difícilmente será posible ese acuerdo con discursos como el de Julen</w:t>
      </w:r>
      <w:r w:rsidR="00604365">
        <w:rPr>
          <w:rFonts w:ascii="Tahoma" w:hAnsi="Tahoma" w:cs="Arial"/>
          <w:lang w:val="es-ES"/>
        </w:rPr>
        <w:t xml:space="preserve"> </w:t>
      </w:r>
      <w:r w:rsidRPr="00361059">
        <w:rPr>
          <w:rFonts w:ascii="Tahoma" w:hAnsi="Tahoma" w:cs="Arial"/>
          <w:lang w:val="es-ES"/>
        </w:rPr>
        <w:t>Arzuaga el otro día en el Parlamento acusando a quienes más han sufrido el terrorismo de ser “saboteadores de la paz”.</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r w:rsidRPr="00361059">
        <w:rPr>
          <w:rFonts w:ascii="Tahoma" w:hAnsi="Tahoma" w:cs="Arial"/>
        </w:rPr>
        <w:t>Que difícilmente será posible un acuerdo, con ataques como los que se siguen produciendo. El último, hace unas semanas, aquí al lado, en Hernani, con pintadas amenazantes en nuestra Casa del Pueblo.</w:t>
      </w:r>
    </w:p>
    <w:p w:rsidR="00361059" w:rsidRPr="00361059" w:rsidRDefault="00361059" w:rsidP="00361059">
      <w:pPr>
        <w:jc w:val="both"/>
        <w:rPr>
          <w:rFonts w:ascii="Tahoma" w:hAnsi="Tahoma" w:cs="Arial"/>
        </w:rPr>
      </w:pPr>
    </w:p>
    <w:p w:rsidR="00604365" w:rsidRDefault="00361059" w:rsidP="00361059">
      <w:pPr>
        <w:jc w:val="both"/>
        <w:rPr>
          <w:rFonts w:ascii="Tahoma" w:hAnsi="Tahoma" w:cs="Arial"/>
        </w:rPr>
      </w:pPr>
      <w:r w:rsidRPr="00361059">
        <w:rPr>
          <w:rFonts w:ascii="Tahoma" w:hAnsi="Tahoma" w:cs="Arial"/>
        </w:rPr>
        <w:t xml:space="preserve">Difícilmente será posible un acuerdo con campañas para deslegitimar y atacar a la </w:t>
      </w:r>
      <w:proofErr w:type="spellStart"/>
      <w:r w:rsidRPr="00361059">
        <w:rPr>
          <w:rFonts w:ascii="Tahoma" w:hAnsi="Tahoma" w:cs="Arial"/>
        </w:rPr>
        <w:t>Ertzaintza</w:t>
      </w:r>
      <w:proofErr w:type="spellEnd"/>
      <w:r w:rsidRPr="00361059">
        <w:rPr>
          <w:rFonts w:ascii="Tahoma" w:hAnsi="Tahoma" w:cs="Arial"/>
        </w:rPr>
        <w:t xml:space="preserve"> como la que estamos viendo estos días.</w:t>
      </w:r>
      <w:r w:rsidR="00604365">
        <w:rPr>
          <w:rFonts w:ascii="Tahoma" w:hAnsi="Tahoma" w:cs="Arial"/>
        </w:rPr>
        <w:t xml:space="preserve"> </w:t>
      </w:r>
    </w:p>
    <w:p w:rsidR="00604365" w:rsidRDefault="00604365" w:rsidP="00361059">
      <w:pPr>
        <w:jc w:val="both"/>
        <w:rPr>
          <w:rFonts w:ascii="Tahoma" w:hAnsi="Tahoma" w:cs="Arial"/>
        </w:rPr>
      </w:pPr>
    </w:p>
    <w:p w:rsidR="00361059" w:rsidRPr="00361059" w:rsidRDefault="00361059" w:rsidP="00361059">
      <w:pPr>
        <w:jc w:val="both"/>
        <w:rPr>
          <w:rFonts w:ascii="Tahoma" w:hAnsi="Tahoma" w:cs="Arial"/>
        </w:rPr>
      </w:pPr>
      <w:proofErr w:type="spellStart"/>
      <w:r w:rsidRPr="00361059">
        <w:rPr>
          <w:rFonts w:ascii="Tahoma" w:hAnsi="Tahoma" w:cs="Arial"/>
        </w:rPr>
        <w:t>Elkarbizitzarako</w:t>
      </w:r>
      <w:proofErr w:type="spellEnd"/>
      <w:r w:rsidRPr="00361059">
        <w:rPr>
          <w:rFonts w:ascii="Tahoma" w:hAnsi="Tahoma" w:cs="Arial"/>
        </w:rPr>
        <w:t xml:space="preserve"> </w:t>
      </w:r>
      <w:proofErr w:type="spellStart"/>
      <w:r w:rsidRPr="00361059">
        <w:rPr>
          <w:rFonts w:ascii="Tahoma" w:hAnsi="Tahoma" w:cs="Arial"/>
        </w:rPr>
        <w:t>akordio</w:t>
      </w:r>
      <w:proofErr w:type="spellEnd"/>
      <w:r w:rsidRPr="00361059">
        <w:rPr>
          <w:rFonts w:ascii="Tahoma" w:hAnsi="Tahoma" w:cs="Arial"/>
        </w:rPr>
        <w:t xml:space="preserve"> </w:t>
      </w:r>
      <w:proofErr w:type="spellStart"/>
      <w:r w:rsidRPr="00361059">
        <w:rPr>
          <w:rFonts w:ascii="Tahoma" w:hAnsi="Tahoma" w:cs="Arial"/>
        </w:rPr>
        <w:t>zabalak</w:t>
      </w:r>
      <w:proofErr w:type="spellEnd"/>
      <w:r w:rsidRPr="00361059">
        <w:rPr>
          <w:rFonts w:ascii="Tahoma" w:hAnsi="Tahoma" w:cs="Arial"/>
        </w:rPr>
        <w:t xml:space="preserve"> </w:t>
      </w:r>
      <w:proofErr w:type="spellStart"/>
      <w:r w:rsidRPr="00361059">
        <w:rPr>
          <w:rFonts w:ascii="Tahoma" w:hAnsi="Tahoma" w:cs="Arial"/>
        </w:rPr>
        <w:t>lortzeko</w:t>
      </w:r>
      <w:proofErr w:type="spellEnd"/>
      <w:r w:rsidRPr="00361059">
        <w:rPr>
          <w:rFonts w:ascii="Tahoma" w:hAnsi="Tahoma" w:cs="Arial"/>
        </w:rPr>
        <w:t xml:space="preserve"> </w:t>
      </w:r>
      <w:proofErr w:type="spellStart"/>
      <w:r w:rsidRPr="00361059">
        <w:rPr>
          <w:rFonts w:ascii="Tahoma" w:hAnsi="Tahoma" w:cs="Arial"/>
        </w:rPr>
        <w:t>aukera</w:t>
      </w:r>
      <w:proofErr w:type="spellEnd"/>
      <w:r w:rsidRPr="00361059">
        <w:rPr>
          <w:rFonts w:ascii="Tahoma" w:hAnsi="Tahoma" w:cs="Arial"/>
        </w:rPr>
        <w:t xml:space="preserve"> </w:t>
      </w:r>
      <w:proofErr w:type="spellStart"/>
      <w:r w:rsidRPr="00361059">
        <w:rPr>
          <w:rFonts w:ascii="Tahoma" w:hAnsi="Tahoma" w:cs="Arial"/>
        </w:rPr>
        <w:t>dugu</w:t>
      </w:r>
      <w:proofErr w:type="spellEnd"/>
      <w:r w:rsidRPr="00361059">
        <w:rPr>
          <w:rFonts w:ascii="Tahoma" w:hAnsi="Tahoma" w:cs="Arial"/>
        </w:rPr>
        <w:t>.</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proofErr w:type="spellStart"/>
      <w:r w:rsidRPr="00361059">
        <w:rPr>
          <w:rFonts w:ascii="Tahoma" w:hAnsi="Tahoma" w:cs="Arial"/>
        </w:rPr>
        <w:t>Oinarriak</w:t>
      </w:r>
      <w:proofErr w:type="spellEnd"/>
      <w:r w:rsidRPr="00361059">
        <w:rPr>
          <w:rFonts w:ascii="Tahoma" w:hAnsi="Tahoma" w:cs="Arial"/>
        </w:rPr>
        <w:t xml:space="preserve"> jarrita </w:t>
      </w:r>
      <w:proofErr w:type="spellStart"/>
      <w:r w:rsidRPr="00361059">
        <w:rPr>
          <w:rFonts w:ascii="Tahoma" w:hAnsi="Tahoma" w:cs="Arial"/>
        </w:rPr>
        <w:t>daude</w:t>
      </w:r>
      <w:proofErr w:type="spellEnd"/>
      <w:r w:rsidRPr="00361059">
        <w:rPr>
          <w:rFonts w:ascii="Tahoma" w:hAnsi="Tahoma" w:cs="Arial"/>
        </w:rPr>
        <w:t>.</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proofErr w:type="spellStart"/>
      <w:r w:rsidRPr="00361059">
        <w:rPr>
          <w:rFonts w:ascii="Tahoma" w:hAnsi="Tahoma" w:cs="Arial"/>
        </w:rPr>
        <w:t>Baina</w:t>
      </w:r>
      <w:proofErr w:type="spellEnd"/>
      <w:r w:rsidRPr="00361059">
        <w:rPr>
          <w:rFonts w:ascii="Tahoma" w:hAnsi="Tahoma" w:cs="Arial"/>
        </w:rPr>
        <w:t xml:space="preserve"> </w:t>
      </w:r>
      <w:proofErr w:type="spellStart"/>
      <w:r w:rsidRPr="00361059">
        <w:rPr>
          <w:rFonts w:ascii="Tahoma" w:hAnsi="Tahoma" w:cs="Arial"/>
        </w:rPr>
        <w:t>nekez</w:t>
      </w:r>
      <w:proofErr w:type="spellEnd"/>
      <w:r w:rsidRPr="00361059">
        <w:rPr>
          <w:rFonts w:ascii="Tahoma" w:hAnsi="Tahoma" w:cs="Arial"/>
        </w:rPr>
        <w:t xml:space="preserve"> </w:t>
      </w:r>
      <w:proofErr w:type="spellStart"/>
      <w:r w:rsidRPr="00361059">
        <w:rPr>
          <w:rFonts w:ascii="Tahoma" w:hAnsi="Tahoma" w:cs="Arial"/>
        </w:rPr>
        <w:t>lortuko</w:t>
      </w:r>
      <w:proofErr w:type="spellEnd"/>
      <w:r w:rsidRPr="00361059">
        <w:rPr>
          <w:rFonts w:ascii="Tahoma" w:hAnsi="Tahoma" w:cs="Arial"/>
        </w:rPr>
        <w:t xml:space="preserve"> </w:t>
      </w:r>
      <w:proofErr w:type="spellStart"/>
      <w:r w:rsidRPr="00361059">
        <w:rPr>
          <w:rFonts w:ascii="Tahoma" w:hAnsi="Tahoma" w:cs="Arial"/>
        </w:rPr>
        <w:t>dugu</w:t>
      </w:r>
      <w:proofErr w:type="spellEnd"/>
      <w:r w:rsidRPr="00361059">
        <w:rPr>
          <w:rFonts w:ascii="Tahoma" w:hAnsi="Tahoma" w:cs="Arial"/>
        </w:rPr>
        <w:t xml:space="preserve">, </w:t>
      </w:r>
      <w:proofErr w:type="spellStart"/>
      <w:r w:rsidRPr="00361059">
        <w:rPr>
          <w:rFonts w:ascii="Tahoma" w:hAnsi="Tahoma" w:cs="Arial"/>
        </w:rPr>
        <w:t>mehatxuak</w:t>
      </w:r>
      <w:proofErr w:type="spellEnd"/>
      <w:r w:rsidRPr="00361059">
        <w:rPr>
          <w:rFonts w:ascii="Tahoma" w:hAnsi="Tahoma" w:cs="Arial"/>
        </w:rPr>
        <w:t xml:space="preserve"> </w:t>
      </w:r>
      <w:proofErr w:type="spellStart"/>
      <w:r w:rsidRPr="00361059">
        <w:rPr>
          <w:rFonts w:ascii="Tahoma" w:hAnsi="Tahoma" w:cs="Arial"/>
        </w:rPr>
        <w:t>jarraitzen</w:t>
      </w:r>
      <w:proofErr w:type="spellEnd"/>
      <w:r w:rsidRPr="00361059">
        <w:rPr>
          <w:rFonts w:ascii="Tahoma" w:hAnsi="Tahoma" w:cs="Arial"/>
        </w:rPr>
        <w:t xml:space="preserve"> </w:t>
      </w:r>
      <w:proofErr w:type="spellStart"/>
      <w:r w:rsidRPr="00361059">
        <w:rPr>
          <w:rFonts w:ascii="Tahoma" w:hAnsi="Tahoma" w:cs="Arial"/>
        </w:rPr>
        <w:t>badute</w:t>
      </w:r>
      <w:proofErr w:type="spellEnd"/>
      <w:r w:rsidRPr="00361059">
        <w:rPr>
          <w:rFonts w:ascii="Tahoma" w:hAnsi="Tahoma" w:cs="Arial"/>
        </w:rPr>
        <w:t>.</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proofErr w:type="spellStart"/>
      <w:r w:rsidRPr="00361059">
        <w:rPr>
          <w:rFonts w:ascii="Tahoma" w:hAnsi="Tahoma" w:cs="Arial"/>
        </w:rPr>
        <w:t>Nekez</w:t>
      </w:r>
      <w:proofErr w:type="spellEnd"/>
      <w:r w:rsidRPr="00361059">
        <w:rPr>
          <w:rFonts w:ascii="Tahoma" w:hAnsi="Tahoma" w:cs="Arial"/>
        </w:rPr>
        <w:t xml:space="preserve"> </w:t>
      </w:r>
      <w:proofErr w:type="spellStart"/>
      <w:r w:rsidRPr="00361059">
        <w:rPr>
          <w:rFonts w:ascii="Tahoma" w:hAnsi="Tahoma" w:cs="Arial"/>
        </w:rPr>
        <w:t>lortuko</w:t>
      </w:r>
      <w:proofErr w:type="spellEnd"/>
      <w:r w:rsidRPr="00361059">
        <w:rPr>
          <w:rFonts w:ascii="Tahoma" w:hAnsi="Tahoma" w:cs="Arial"/>
        </w:rPr>
        <w:t xml:space="preserve"> </w:t>
      </w:r>
      <w:proofErr w:type="spellStart"/>
      <w:r w:rsidRPr="00361059">
        <w:rPr>
          <w:rFonts w:ascii="Tahoma" w:hAnsi="Tahoma" w:cs="Arial"/>
        </w:rPr>
        <w:t>dugu</w:t>
      </w:r>
      <w:proofErr w:type="spellEnd"/>
      <w:r w:rsidRPr="00361059">
        <w:rPr>
          <w:rFonts w:ascii="Tahoma" w:hAnsi="Tahoma" w:cs="Arial"/>
        </w:rPr>
        <w:t xml:space="preserve">, </w:t>
      </w:r>
      <w:proofErr w:type="spellStart"/>
      <w:r w:rsidRPr="00361059">
        <w:rPr>
          <w:rFonts w:ascii="Tahoma" w:hAnsi="Tahoma" w:cs="Arial"/>
        </w:rPr>
        <w:t>irainak</w:t>
      </w:r>
      <w:proofErr w:type="spellEnd"/>
      <w:r w:rsidRPr="00361059">
        <w:rPr>
          <w:rFonts w:ascii="Tahoma" w:hAnsi="Tahoma" w:cs="Arial"/>
        </w:rPr>
        <w:t xml:space="preserve"> </w:t>
      </w:r>
      <w:proofErr w:type="spellStart"/>
      <w:r w:rsidRPr="00361059">
        <w:rPr>
          <w:rFonts w:ascii="Tahoma" w:hAnsi="Tahoma" w:cs="Arial"/>
        </w:rPr>
        <w:t>mantentzen</w:t>
      </w:r>
      <w:proofErr w:type="spellEnd"/>
      <w:r w:rsidRPr="00361059">
        <w:rPr>
          <w:rFonts w:ascii="Tahoma" w:hAnsi="Tahoma" w:cs="Arial"/>
        </w:rPr>
        <w:t xml:space="preserve"> </w:t>
      </w:r>
      <w:proofErr w:type="spellStart"/>
      <w:r w:rsidRPr="00361059">
        <w:rPr>
          <w:rFonts w:ascii="Tahoma" w:hAnsi="Tahoma" w:cs="Arial"/>
        </w:rPr>
        <w:t>badira</w:t>
      </w:r>
      <w:proofErr w:type="spellEnd"/>
      <w:r w:rsidRPr="00361059">
        <w:rPr>
          <w:rFonts w:ascii="Tahoma" w:hAnsi="Tahoma" w:cs="Arial"/>
        </w:rPr>
        <w:t>.</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proofErr w:type="spellStart"/>
      <w:r w:rsidRPr="00361059">
        <w:rPr>
          <w:rFonts w:ascii="Tahoma" w:hAnsi="Tahoma" w:cs="Arial"/>
        </w:rPr>
        <w:t>Nekez</w:t>
      </w:r>
      <w:proofErr w:type="spellEnd"/>
      <w:r w:rsidRPr="00361059">
        <w:rPr>
          <w:rFonts w:ascii="Tahoma" w:hAnsi="Tahoma" w:cs="Arial"/>
        </w:rPr>
        <w:t xml:space="preserve"> </w:t>
      </w:r>
      <w:proofErr w:type="spellStart"/>
      <w:r w:rsidRPr="00361059">
        <w:rPr>
          <w:rFonts w:ascii="Tahoma" w:hAnsi="Tahoma" w:cs="Arial"/>
        </w:rPr>
        <w:t>lortuko</w:t>
      </w:r>
      <w:proofErr w:type="spellEnd"/>
      <w:r w:rsidRPr="00361059">
        <w:rPr>
          <w:rFonts w:ascii="Tahoma" w:hAnsi="Tahoma" w:cs="Arial"/>
        </w:rPr>
        <w:t xml:space="preserve"> </w:t>
      </w:r>
      <w:proofErr w:type="spellStart"/>
      <w:r w:rsidRPr="00361059">
        <w:rPr>
          <w:rFonts w:ascii="Tahoma" w:hAnsi="Tahoma" w:cs="Arial"/>
        </w:rPr>
        <w:t>dugu</w:t>
      </w:r>
      <w:proofErr w:type="spellEnd"/>
      <w:r w:rsidRPr="00361059">
        <w:rPr>
          <w:rFonts w:ascii="Tahoma" w:hAnsi="Tahoma" w:cs="Arial"/>
        </w:rPr>
        <w:t xml:space="preserve">, </w:t>
      </w:r>
      <w:proofErr w:type="spellStart"/>
      <w:r w:rsidRPr="00361059">
        <w:rPr>
          <w:rFonts w:ascii="Tahoma" w:hAnsi="Tahoma" w:cs="Arial"/>
        </w:rPr>
        <w:t>iraganeko</w:t>
      </w:r>
      <w:proofErr w:type="spellEnd"/>
      <w:r w:rsidRPr="00361059">
        <w:rPr>
          <w:rFonts w:ascii="Tahoma" w:hAnsi="Tahoma" w:cs="Arial"/>
        </w:rPr>
        <w:t xml:space="preserve"> </w:t>
      </w:r>
      <w:proofErr w:type="spellStart"/>
      <w:r w:rsidRPr="00361059">
        <w:rPr>
          <w:rFonts w:ascii="Tahoma" w:hAnsi="Tahoma" w:cs="Arial"/>
        </w:rPr>
        <w:t>jarrerak</w:t>
      </w:r>
      <w:proofErr w:type="spellEnd"/>
      <w:r w:rsidRPr="00361059">
        <w:rPr>
          <w:rFonts w:ascii="Tahoma" w:hAnsi="Tahoma" w:cs="Arial"/>
        </w:rPr>
        <w:t xml:space="preserve"> </w:t>
      </w:r>
      <w:proofErr w:type="spellStart"/>
      <w:r w:rsidRPr="00361059">
        <w:rPr>
          <w:rFonts w:ascii="Tahoma" w:hAnsi="Tahoma" w:cs="Arial"/>
        </w:rPr>
        <w:t>alde</w:t>
      </w:r>
      <w:proofErr w:type="spellEnd"/>
      <w:r w:rsidRPr="00361059">
        <w:rPr>
          <w:rFonts w:ascii="Tahoma" w:hAnsi="Tahoma" w:cs="Arial"/>
        </w:rPr>
        <w:t xml:space="preserve"> batera </w:t>
      </w:r>
      <w:proofErr w:type="spellStart"/>
      <w:r w:rsidRPr="00361059">
        <w:rPr>
          <w:rFonts w:ascii="Tahoma" w:hAnsi="Tahoma" w:cs="Arial"/>
        </w:rPr>
        <w:t>uzten</w:t>
      </w:r>
      <w:proofErr w:type="spellEnd"/>
      <w:r w:rsidRPr="00361059">
        <w:rPr>
          <w:rFonts w:ascii="Tahoma" w:hAnsi="Tahoma" w:cs="Arial"/>
        </w:rPr>
        <w:t xml:space="preserve"> </w:t>
      </w:r>
      <w:proofErr w:type="spellStart"/>
      <w:r w:rsidRPr="00361059">
        <w:rPr>
          <w:rFonts w:ascii="Tahoma" w:hAnsi="Tahoma" w:cs="Arial"/>
        </w:rPr>
        <w:t>ez</w:t>
      </w:r>
      <w:proofErr w:type="spellEnd"/>
      <w:r w:rsidRPr="00361059">
        <w:rPr>
          <w:rFonts w:ascii="Tahoma" w:hAnsi="Tahoma" w:cs="Arial"/>
        </w:rPr>
        <w:t xml:space="preserve"> </w:t>
      </w:r>
      <w:proofErr w:type="spellStart"/>
      <w:r w:rsidRPr="00361059">
        <w:rPr>
          <w:rFonts w:ascii="Tahoma" w:hAnsi="Tahoma" w:cs="Arial"/>
        </w:rPr>
        <w:t>baditugu</w:t>
      </w:r>
      <w:proofErr w:type="spellEnd"/>
      <w:r w:rsidRPr="00361059">
        <w:rPr>
          <w:rFonts w:ascii="Tahoma" w:hAnsi="Tahoma" w:cs="Arial"/>
        </w:rPr>
        <w:t>.</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lang w:val="en-US"/>
        </w:rPr>
      </w:pPr>
      <w:r w:rsidRPr="00361059">
        <w:rPr>
          <w:rFonts w:ascii="Tahoma" w:hAnsi="Tahoma" w:cs="Arial"/>
        </w:rPr>
        <w:t xml:space="preserve">Aro </w:t>
      </w:r>
      <w:proofErr w:type="spellStart"/>
      <w:r w:rsidRPr="00361059">
        <w:rPr>
          <w:rFonts w:ascii="Tahoma" w:hAnsi="Tahoma" w:cs="Arial"/>
        </w:rPr>
        <w:t>berri</w:t>
      </w:r>
      <w:proofErr w:type="spellEnd"/>
      <w:r w:rsidRPr="00361059">
        <w:rPr>
          <w:rFonts w:ascii="Tahoma" w:hAnsi="Tahoma" w:cs="Arial"/>
        </w:rPr>
        <w:t xml:space="preserve"> baten </w:t>
      </w:r>
      <w:proofErr w:type="spellStart"/>
      <w:r w:rsidRPr="00361059">
        <w:rPr>
          <w:rFonts w:ascii="Tahoma" w:hAnsi="Tahoma" w:cs="Arial"/>
        </w:rPr>
        <w:t>aurrean</w:t>
      </w:r>
      <w:proofErr w:type="spellEnd"/>
      <w:r w:rsidRPr="00361059">
        <w:rPr>
          <w:rFonts w:ascii="Tahoma" w:hAnsi="Tahoma" w:cs="Arial"/>
        </w:rPr>
        <w:t xml:space="preserve"> </w:t>
      </w:r>
      <w:proofErr w:type="spellStart"/>
      <w:r w:rsidRPr="00361059">
        <w:rPr>
          <w:rFonts w:ascii="Tahoma" w:hAnsi="Tahoma" w:cs="Arial"/>
        </w:rPr>
        <w:t>gaude</w:t>
      </w:r>
      <w:proofErr w:type="spellEnd"/>
      <w:r w:rsidRPr="00361059">
        <w:rPr>
          <w:rFonts w:ascii="Tahoma" w:hAnsi="Tahoma" w:cs="Arial"/>
        </w:rPr>
        <w:t xml:space="preserve">. </w:t>
      </w:r>
      <w:proofErr w:type="spellStart"/>
      <w:proofErr w:type="gramStart"/>
      <w:r w:rsidRPr="00361059">
        <w:rPr>
          <w:rFonts w:ascii="Tahoma" w:hAnsi="Tahoma" w:cs="Arial"/>
          <w:lang w:val="en-US"/>
        </w:rPr>
        <w:t>Gure</w:t>
      </w:r>
      <w:proofErr w:type="spellEnd"/>
      <w:r w:rsidRPr="00361059">
        <w:rPr>
          <w:rFonts w:ascii="Tahoma" w:hAnsi="Tahoma" w:cs="Arial"/>
          <w:lang w:val="en-US"/>
        </w:rPr>
        <w:t xml:space="preserve"> </w:t>
      </w:r>
      <w:proofErr w:type="spellStart"/>
      <w:r w:rsidRPr="00361059">
        <w:rPr>
          <w:rFonts w:ascii="Tahoma" w:hAnsi="Tahoma" w:cs="Arial"/>
          <w:lang w:val="en-US"/>
        </w:rPr>
        <w:t>seme-alabek</w:t>
      </w:r>
      <w:proofErr w:type="spellEnd"/>
      <w:r w:rsidRPr="00361059">
        <w:rPr>
          <w:rFonts w:ascii="Tahoma" w:hAnsi="Tahoma" w:cs="Arial"/>
          <w:lang w:val="en-US"/>
        </w:rPr>
        <w:t xml:space="preserve">, </w:t>
      </w:r>
      <w:proofErr w:type="spellStart"/>
      <w:r w:rsidRPr="00361059">
        <w:rPr>
          <w:rFonts w:ascii="Tahoma" w:hAnsi="Tahoma" w:cs="Arial"/>
          <w:lang w:val="en-US"/>
        </w:rPr>
        <w:t>behingo</w:t>
      </w:r>
      <w:r>
        <w:rPr>
          <w:rFonts w:ascii="Tahoma" w:hAnsi="Tahoma" w:cs="Arial"/>
          <w:lang w:val="en-US"/>
        </w:rPr>
        <w:t>z</w:t>
      </w:r>
      <w:proofErr w:type="spellEnd"/>
      <w:r>
        <w:rPr>
          <w:rFonts w:ascii="Tahoma" w:hAnsi="Tahoma" w:cs="Arial"/>
          <w:lang w:val="en-US"/>
        </w:rPr>
        <w:t xml:space="preserve">, </w:t>
      </w:r>
      <w:proofErr w:type="spellStart"/>
      <w:r>
        <w:rPr>
          <w:rFonts w:ascii="Tahoma" w:hAnsi="Tahoma" w:cs="Arial"/>
          <w:lang w:val="en-US"/>
        </w:rPr>
        <w:t>bakean</w:t>
      </w:r>
      <w:proofErr w:type="spellEnd"/>
      <w:r>
        <w:rPr>
          <w:rFonts w:ascii="Tahoma" w:hAnsi="Tahoma" w:cs="Arial"/>
          <w:lang w:val="en-US"/>
        </w:rPr>
        <w:t xml:space="preserve"> </w:t>
      </w:r>
      <w:proofErr w:type="spellStart"/>
      <w:r>
        <w:rPr>
          <w:rFonts w:ascii="Tahoma" w:hAnsi="Tahoma" w:cs="Arial"/>
          <w:lang w:val="en-US"/>
        </w:rPr>
        <w:t>bizitzeko</w:t>
      </w:r>
      <w:proofErr w:type="spellEnd"/>
      <w:r>
        <w:rPr>
          <w:rFonts w:ascii="Tahoma" w:hAnsi="Tahoma" w:cs="Arial"/>
          <w:lang w:val="en-US"/>
        </w:rPr>
        <w:t xml:space="preserve"> </w:t>
      </w:r>
      <w:proofErr w:type="spellStart"/>
      <w:r>
        <w:rPr>
          <w:rFonts w:ascii="Tahoma" w:hAnsi="Tahoma" w:cs="Arial"/>
          <w:lang w:val="en-US"/>
        </w:rPr>
        <w:t>aukera</w:t>
      </w:r>
      <w:proofErr w:type="spellEnd"/>
      <w:r>
        <w:rPr>
          <w:rFonts w:ascii="Tahoma" w:hAnsi="Tahoma" w:cs="Arial"/>
          <w:lang w:val="en-US"/>
        </w:rPr>
        <w:t xml:space="preserve"> </w:t>
      </w:r>
      <w:proofErr w:type="spellStart"/>
      <w:r>
        <w:rPr>
          <w:rFonts w:ascii="Tahoma" w:hAnsi="Tahoma" w:cs="Arial"/>
          <w:lang w:val="en-US"/>
        </w:rPr>
        <w:t>dute</w:t>
      </w:r>
      <w:proofErr w:type="spellEnd"/>
      <w:r>
        <w:rPr>
          <w:rFonts w:ascii="Tahoma" w:hAnsi="Tahoma" w:cs="Arial"/>
          <w:lang w:val="en-US"/>
        </w:rPr>
        <w:t>.</w:t>
      </w:r>
      <w:proofErr w:type="gramEnd"/>
    </w:p>
    <w:p w:rsidR="00361059" w:rsidRPr="00361059" w:rsidRDefault="00361059" w:rsidP="00361059">
      <w:pPr>
        <w:jc w:val="both"/>
        <w:rPr>
          <w:rFonts w:ascii="Tahoma" w:hAnsi="Tahoma" w:cs="Arial"/>
        </w:rPr>
      </w:pPr>
      <w:proofErr w:type="spellStart"/>
      <w:r w:rsidRPr="00361059">
        <w:rPr>
          <w:rFonts w:ascii="Tahoma" w:hAnsi="Tahoma" w:cs="Arial"/>
        </w:rPr>
        <w:t>Baina</w:t>
      </w:r>
      <w:proofErr w:type="spellEnd"/>
      <w:r w:rsidRPr="00361059">
        <w:rPr>
          <w:rFonts w:ascii="Tahoma" w:hAnsi="Tahoma" w:cs="Arial"/>
        </w:rPr>
        <w:t xml:space="preserve"> </w:t>
      </w:r>
      <w:proofErr w:type="spellStart"/>
      <w:r w:rsidRPr="00361059">
        <w:rPr>
          <w:rFonts w:ascii="Tahoma" w:hAnsi="Tahoma" w:cs="Arial"/>
        </w:rPr>
        <w:t>hori</w:t>
      </w:r>
      <w:proofErr w:type="spellEnd"/>
      <w:r w:rsidRPr="00361059">
        <w:rPr>
          <w:rFonts w:ascii="Tahoma" w:hAnsi="Tahoma" w:cs="Arial"/>
        </w:rPr>
        <w:t xml:space="preserve"> </w:t>
      </w:r>
      <w:proofErr w:type="spellStart"/>
      <w:r w:rsidRPr="00361059">
        <w:rPr>
          <w:rFonts w:ascii="Tahoma" w:hAnsi="Tahoma" w:cs="Arial"/>
        </w:rPr>
        <w:t>lortzeko</w:t>
      </w:r>
      <w:proofErr w:type="spellEnd"/>
      <w:r w:rsidRPr="00361059">
        <w:rPr>
          <w:rFonts w:ascii="Tahoma" w:hAnsi="Tahoma" w:cs="Arial"/>
        </w:rPr>
        <w:t xml:space="preserve">, </w:t>
      </w:r>
      <w:proofErr w:type="spellStart"/>
      <w:r w:rsidRPr="00361059">
        <w:rPr>
          <w:rFonts w:ascii="Tahoma" w:hAnsi="Tahoma" w:cs="Arial"/>
        </w:rPr>
        <w:t>funtsezkoa</w:t>
      </w:r>
      <w:proofErr w:type="spellEnd"/>
      <w:r w:rsidRPr="00361059">
        <w:rPr>
          <w:rFonts w:ascii="Tahoma" w:hAnsi="Tahoma" w:cs="Arial"/>
        </w:rPr>
        <w:t xml:space="preserve"> da </w:t>
      </w:r>
      <w:proofErr w:type="spellStart"/>
      <w:r w:rsidRPr="00361059">
        <w:rPr>
          <w:rFonts w:ascii="Tahoma" w:hAnsi="Tahoma" w:cs="Arial"/>
        </w:rPr>
        <w:t>ez</w:t>
      </w:r>
      <w:proofErr w:type="spellEnd"/>
      <w:r w:rsidRPr="00361059">
        <w:rPr>
          <w:rFonts w:ascii="Tahoma" w:hAnsi="Tahoma" w:cs="Arial"/>
        </w:rPr>
        <w:t xml:space="preserve"> </w:t>
      </w:r>
      <w:proofErr w:type="spellStart"/>
      <w:r w:rsidRPr="00361059">
        <w:rPr>
          <w:rFonts w:ascii="Tahoma" w:hAnsi="Tahoma" w:cs="Arial"/>
        </w:rPr>
        <w:t>ahaztea</w:t>
      </w:r>
      <w:proofErr w:type="spellEnd"/>
      <w:r w:rsidRPr="00361059">
        <w:rPr>
          <w:rFonts w:ascii="Tahoma" w:hAnsi="Tahoma" w:cs="Arial"/>
        </w:rPr>
        <w:t xml:space="preserve"> </w:t>
      </w:r>
      <w:proofErr w:type="spellStart"/>
      <w:r w:rsidRPr="00361059">
        <w:rPr>
          <w:rFonts w:ascii="Tahoma" w:hAnsi="Tahoma" w:cs="Arial"/>
        </w:rPr>
        <w:t>hemen</w:t>
      </w:r>
      <w:proofErr w:type="spellEnd"/>
      <w:r w:rsidRPr="00361059">
        <w:rPr>
          <w:rFonts w:ascii="Tahoma" w:hAnsi="Tahoma" w:cs="Arial"/>
        </w:rPr>
        <w:t xml:space="preserve"> </w:t>
      </w:r>
      <w:proofErr w:type="spellStart"/>
      <w:r w:rsidRPr="00361059">
        <w:rPr>
          <w:rFonts w:ascii="Tahoma" w:hAnsi="Tahoma" w:cs="Arial"/>
        </w:rPr>
        <w:t>gertatutakoa</w:t>
      </w:r>
      <w:proofErr w:type="spellEnd"/>
      <w:r w:rsidRPr="00361059">
        <w:rPr>
          <w:rFonts w:ascii="Tahoma" w:hAnsi="Tahoma" w:cs="Arial"/>
        </w:rPr>
        <w:t>,</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proofErr w:type="spellStart"/>
      <w:r w:rsidRPr="00361059">
        <w:rPr>
          <w:rFonts w:ascii="Tahoma" w:hAnsi="Tahoma" w:cs="Arial"/>
        </w:rPr>
        <w:t>Funtsezkoa</w:t>
      </w:r>
      <w:proofErr w:type="spellEnd"/>
      <w:r w:rsidRPr="00361059">
        <w:rPr>
          <w:rFonts w:ascii="Tahoma" w:hAnsi="Tahoma" w:cs="Arial"/>
        </w:rPr>
        <w:t xml:space="preserve"> da </w:t>
      </w:r>
      <w:proofErr w:type="spellStart"/>
      <w:r w:rsidRPr="00361059">
        <w:rPr>
          <w:rFonts w:ascii="Tahoma" w:hAnsi="Tahoma" w:cs="Arial"/>
        </w:rPr>
        <w:t>gure</w:t>
      </w:r>
      <w:proofErr w:type="spellEnd"/>
      <w:r w:rsidRPr="00361059">
        <w:rPr>
          <w:rFonts w:ascii="Tahoma" w:hAnsi="Tahoma" w:cs="Arial"/>
        </w:rPr>
        <w:t xml:space="preserve"> </w:t>
      </w:r>
      <w:proofErr w:type="spellStart"/>
      <w:r w:rsidRPr="00361059">
        <w:rPr>
          <w:rFonts w:ascii="Tahoma" w:hAnsi="Tahoma" w:cs="Arial"/>
        </w:rPr>
        <w:t>iragaranari</w:t>
      </w:r>
      <w:proofErr w:type="spellEnd"/>
      <w:r w:rsidRPr="00361059">
        <w:rPr>
          <w:rFonts w:ascii="Tahoma" w:hAnsi="Tahoma" w:cs="Arial"/>
        </w:rPr>
        <w:t xml:space="preserve"> </w:t>
      </w:r>
      <w:proofErr w:type="spellStart"/>
      <w:r w:rsidRPr="00361059">
        <w:rPr>
          <w:rFonts w:ascii="Tahoma" w:hAnsi="Tahoma" w:cs="Arial"/>
        </w:rPr>
        <w:t>buruz</w:t>
      </w:r>
      <w:proofErr w:type="spellEnd"/>
      <w:r w:rsidRPr="00361059">
        <w:rPr>
          <w:rFonts w:ascii="Tahoma" w:hAnsi="Tahoma" w:cs="Arial"/>
        </w:rPr>
        <w:t xml:space="preserve"> </w:t>
      </w:r>
      <w:proofErr w:type="spellStart"/>
      <w:r w:rsidRPr="00361059">
        <w:rPr>
          <w:rFonts w:ascii="Tahoma" w:hAnsi="Tahoma" w:cs="Arial"/>
        </w:rPr>
        <w:t>hausnarketa</w:t>
      </w:r>
      <w:proofErr w:type="spellEnd"/>
      <w:r w:rsidRPr="00361059">
        <w:rPr>
          <w:rFonts w:ascii="Tahoma" w:hAnsi="Tahoma" w:cs="Arial"/>
        </w:rPr>
        <w:t xml:space="preserve"> </w:t>
      </w:r>
      <w:proofErr w:type="spellStart"/>
      <w:r w:rsidRPr="00361059">
        <w:rPr>
          <w:rFonts w:ascii="Tahoma" w:hAnsi="Tahoma" w:cs="Arial"/>
        </w:rPr>
        <w:t>zintzo</w:t>
      </w:r>
      <w:proofErr w:type="spellEnd"/>
      <w:r w:rsidRPr="00361059">
        <w:rPr>
          <w:rFonts w:ascii="Tahoma" w:hAnsi="Tahoma" w:cs="Arial"/>
        </w:rPr>
        <w:t xml:space="preserve"> eta </w:t>
      </w:r>
      <w:proofErr w:type="spellStart"/>
      <w:r w:rsidRPr="00361059">
        <w:rPr>
          <w:rFonts w:ascii="Tahoma" w:hAnsi="Tahoma" w:cs="Arial"/>
        </w:rPr>
        <w:t>emankor</w:t>
      </w:r>
      <w:proofErr w:type="spellEnd"/>
      <w:r w:rsidRPr="00361059">
        <w:rPr>
          <w:rFonts w:ascii="Tahoma" w:hAnsi="Tahoma" w:cs="Arial"/>
        </w:rPr>
        <w:t xml:space="preserve"> </w:t>
      </w:r>
      <w:proofErr w:type="spellStart"/>
      <w:r w:rsidRPr="00361059">
        <w:rPr>
          <w:rFonts w:ascii="Tahoma" w:hAnsi="Tahoma" w:cs="Arial"/>
        </w:rPr>
        <w:t>bat</w:t>
      </w:r>
      <w:proofErr w:type="spellEnd"/>
      <w:r w:rsidRPr="00361059">
        <w:rPr>
          <w:rFonts w:ascii="Tahoma" w:hAnsi="Tahoma" w:cs="Arial"/>
        </w:rPr>
        <w:t xml:space="preserve"> </w:t>
      </w:r>
      <w:proofErr w:type="spellStart"/>
      <w:r w:rsidRPr="00361059">
        <w:rPr>
          <w:rFonts w:ascii="Tahoma" w:hAnsi="Tahoma" w:cs="Arial"/>
        </w:rPr>
        <w:t>egitea</w:t>
      </w:r>
      <w:proofErr w:type="spellEnd"/>
      <w:r w:rsidRPr="00361059">
        <w:rPr>
          <w:rFonts w:ascii="Tahoma" w:hAnsi="Tahoma" w:cs="Arial"/>
        </w:rPr>
        <w:t>.</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r w:rsidRPr="00361059">
        <w:rPr>
          <w:rFonts w:ascii="Tahoma" w:hAnsi="Tahoma" w:cs="Arial"/>
        </w:rPr>
        <w:t>Tenemos por delante un tiempo lleno de esperanza.</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rPr>
      </w:pPr>
      <w:r w:rsidRPr="00361059">
        <w:rPr>
          <w:rFonts w:ascii="Tahoma" w:hAnsi="Tahoma" w:cs="Arial"/>
        </w:rPr>
        <w:t>Después de décadas de violencia y división, tenemos la oportunidad dejar a la siguiente generación (a vosotros, los jóvenes) un país en el que convivir en paz personas diferentes. En el que nadie vuelva a tener la tentación de matar al vecino por pensar diferente.</w:t>
      </w:r>
      <w:r w:rsidR="00604365">
        <w:rPr>
          <w:rFonts w:ascii="Tahoma" w:hAnsi="Tahoma" w:cs="Arial"/>
        </w:rPr>
        <w:t xml:space="preserve"> </w:t>
      </w:r>
      <w:r w:rsidRPr="00361059">
        <w:rPr>
          <w:rFonts w:ascii="Tahoma" w:hAnsi="Tahoma" w:cs="Arial"/>
        </w:rPr>
        <w:t>Pero ese futuro no puede alcanzarse desde la desmemoria.</w:t>
      </w:r>
    </w:p>
    <w:p w:rsidR="00361059" w:rsidRPr="00361059" w:rsidRDefault="00361059" w:rsidP="00361059">
      <w:pPr>
        <w:jc w:val="both"/>
        <w:rPr>
          <w:rFonts w:ascii="Tahoma" w:hAnsi="Tahoma" w:cs="Arial"/>
        </w:rPr>
      </w:pPr>
    </w:p>
    <w:p w:rsidR="00361059" w:rsidRPr="00361059" w:rsidRDefault="00361059" w:rsidP="00361059">
      <w:pPr>
        <w:jc w:val="both"/>
        <w:rPr>
          <w:rFonts w:ascii="Tahoma" w:hAnsi="Tahoma" w:cs="Arial"/>
          <w:lang w:val="es-ES"/>
        </w:rPr>
      </w:pPr>
      <w:r w:rsidRPr="00361059">
        <w:rPr>
          <w:rFonts w:ascii="Tahoma" w:hAnsi="Tahoma" w:cs="Arial"/>
        </w:rPr>
        <w:t>Tenemos el reto de dejaros un país mejor, un país más decente. Un país conocedor de su pasado y decidido a no repetirlo.</w:t>
      </w:r>
      <w:r w:rsidR="00604365">
        <w:rPr>
          <w:rFonts w:ascii="Tahoma" w:hAnsi="Tahoma" w:cs="Arial"/>
        </w:rPr>
        <w:t xml:space="preserve"> </w:t>
      </w:r>
      <w:r w:rsidRPr="00361059">
        <w:rPr>
          <w:rFonts w:ascii="Tahoma" w:hAnsi="Tahoma" w:cs="Arial"/>
          <w:lang w:val="es-ES"/>
        </w:rPr>
        <w:t>Por eso es tan importante hacer memoria.</w:t>
      </w:r>
    </w:p>
    <w:p w:rsidR="00361059" w:rsidRPr="00361059" w:rsidRDefault="00361059" w:rsidP="00361059">
      <w:pPr>
        <w:jc w:val="both"/>
        <w:rPr>
          <w:rFonts w:ascii="Tahoma" w:hAnsi="Tahoma" w:cs="Arial"/>
          <w:lang w:val="es-ES"/>
        </w:rPr>
      </w:pPr>
    </w:p>
    <w:p w:rsidR="00361059" w:rsidRPr="00361059" w:rsidRDefault="00361059" w:rsidP="00361059">
      <w:pPr>
        <w:jc w:val="both"/>
        <w:rPr>
          <w:rFonts w:ascii="Tahoma" w:hAnsi="Tahoma" w:cs="Arial"/>
          <w:lang w:val="es-ES"/>
        </w:rPr>
      </w:pPr>
    </w:p>
    <w:p w:rsidR="00361059" w:rsidRPr="00361059" w:rsidRDefault="00361059" w:rsidP="00361059">
      <w:pPr>
        <w:jc w:val="both"/>
        <w:rPr>
          <w:rFonts w:ascii="Tahoma" w:hAnsi="Tahoma" w:cs="Arial"/>
          <w:lang w:val="es-ES"/>
        </w:rPr>
      </w:pPr>
      <w:r w:rsidRPr="00361059">
        <w:rPr>
          <w:rFonts w:ascii="Tahoma" w:hAnsi="Tahoma" w:cs="Arial"/>
          <w:lang w:val="es-ES"/>
        </w:rPr>
        <w:lastRenderedPageBreak/>
        <w:t xml:space="preserve">Por eso es tan importante recordar lo que le pasó a Fernando </w:t>
      </w:r>
      <w:proofErr w:type="spellStart"/>
      <w:r w:rsidRPr="00361059">
        <w:rPr>
          <w:rFonts w:ascii="Tahoma" w:hAnsi="Tahoma" w:cs="Arial"/>
          <w:lang w:val="es-ES"/>
        </w:rPr>
        <w:t>Buesa</w:t>
      </w:r>
      <w:proofErr w:type="spellEnd"/>
      <w:r w:rsidRPr="00361059">
        <w:rPr>
          <w:rFonts w:ascii="Tahoma" w:hAnsi="Tahoma" w:cs="Arial"/>
          <w:lang w:val="es-ES"/>
        </w:rPr>
        <w:t>.</w:t>
      </w:r>
      <w:r w:rsidR="00604365">
        <w:rPr>
          <w:rFonts w:ascii="Tahoma" w:hAnsi="Tahoma" w:cs="Arial"/>
          <w:lang w:val="es-ES"/>
        </w:rPr>
        <w:t xml:space="preserve"> </w:t>
      </w:r>
      <w:r w:rsidRPr="00361059">
        <w:rPr>
          <w:rFonts w:ascii="Tahoma" w:hAnsi="Tahoma" w:cs="Arial"/>
          <w:lang w:val="es-ES"/>
        </w:rPr>
        <w:t>Lo que les pasó a nuestros concejales.</w:t>
      </w:r>
      <w:r w:rsidR="00604365">
        <w:rPr>
          <w:rFonts w:ascii="Tahoma" w:hAnsi="Tahoma" w:cs="Arial"/>
          <w:lang w:val="es-ES"/>
        </w:rPr>
        <w:t xml:space="preserve"> </w:t>
      </w:r>
      <w:r w:rsidRPr="00361059">
        <w:rPr>
          <w:rFonts w:ascii="Tahoma" w:hAnsi="Tahoma" w:cs="Arial"/>
          <w:lang w:val="es-ES"/>
        </w:rPr>
        <w:t xml:space="preserve">Lo que les pasó a tantos y tantos ciudadanos de este país. </w:t>
      </w:r>
    </w:p>
    <w:p w:rsidR="00361059" w:rsidRPr="00361059" w:rsidRDefault="00361059" w:rsidP="00361059">
      <w:pPr>
        <w:jc w:val="both"/>
        <w:rPr>
          <w:rFonts w:ascii="Tahoma" w:hAnsi="Tahoma" w:cs="Arial"/>
          <w:lang w:val="es-ES"/>
        </w:rPr>
      </w:pPr>
    </w:p>
    <w:p w:rsidR="00361059" w:rsidRPr="00361059" w:rsidRDefault="00361059" w:rsidP="00361059">
      <w:pPr>
        <w:jc w:val="both"/>
        <w:rPr>
          <w:rFonts w:ascii="Tahoma" w:hAnsi="Tahoma" w:cs="Arial"/>
          <w:lang w:val="es-ES"/>
        </w:rPr>
      </w:pPr>
      <w:r w:rsidRPr="00361059">
        <w:rPr>
          <w:rFonts w:ascii="Tahoma" w:hAnsi="Tahoma" w:cs="Arial"/>
          <w:lang w:val="es-ES"/>
        </w:rPr>
        <w:t>Y es importante recordar lo que hicieron Jesús</w:t>
      </w:r>
      <w:r w:rsidR="00604365">
        <w:rPr>
          <w:rFonts w:ascii="Tahoma" w:hAnsi="Tahoma" w:cs="Arial"/>
          <w:lang w:val="es-ES"/>
        </w:rPr>
        <w:t>, su papel fundamental,</w:t>
      </w:r>
      <w:r w:rsidRPr="00361059">
        <w:rPr>
          <w:rFonts w:ascii="Tahoma" w:hAnsi="Tahoma" w:cs="Arial"/>
          <w:lang w:val="es-ES"/>
        </w:rPr>
        <w:t xml:space="preserve"> y </w:t>
      </w:r>
      <w:r w:rsidR="00604365">
        <w:rPr>
          <w:rFonts w:ascii="Tahoma" w:hAnsi="Tahoma" w:cs="Arial"/>
          <w:lang w:val="es-ES"/>
        </w:rPr>
        <w:t xml:space="preserve">el de </w:t>
      </w:r>
      <w:r w:rsidRPr="00361059">
        <w:rPr>
          <w:rFonts w:ascii="Tahoma" w:hAnsi="Tahoma" w:cs="Arial"/>
          <w:lang w:val="es-ES"/>
        </w:rPr>
        <w:t>tantos otros socialistas y no socialistas por conquistar la libertad.</w:t>
      </w:r>
    </w:p>
    <w:p w:rsidR="00361059" w:rsidRPr="00361059" w:rsidRDefault="00361059" w:rsidP="00361059">
      <w:pPr>
        <w:jc w:val="both"/>
        <w:rPr>
          <w:rFonts w:ascii="Tahoma" w:hAnsi="Tahoma" w:cs="Arial"/>
          <w:lang w:val="es-ES"/>
        </w:rPr>
      </w:pPr>
    </w:p>
    <w:p w:rsidR="00361059" w:rsidRPr="00361059" w:rsidRDefault="00361059" w:rsidP="00361059">
      <w:pPr>
        <w:jc w:val="both"/>
        <w:rPr>
          <w:rFonts w:ascii="Tahoma" w:hAnsi="Tahoma" w:cs="Arial"/>
          <w:lang w:val="es-ES"/>
        </w:rPr>
      </w:pPr>
      <w:r w:rsidRPr="00361059">
        <w:rPr>
          <w:rFonts w:ascii="Tahoma" w:hAnsi="Tahoma" w:cs="Arial"/>
          <w:lang w:val="es-ES"/>
        </w:rPr>
        <w:t xml:space="preserve">Eso es lo que hacemos con estos premios. </w:t>
      </w:r>
    </w:p>
    <w:p w:rsidR="00361059" w:rsidRPr="00361059" w:rsidRDefault="00361059" w:rsidP="00361059">
      <w:pPr>
        <w:jc w:val="both"/>
        <w:rPr>
          <w:rFonts w:ascii="Tahoma" w:hAnsi="Tahoma" w:cs="Arial"/>
          <w:lang w:val="es-ES"/>
        </w:rPr>
      </w:pPr>
    </w:p>
    <w:p w:rsidR="00361059" w:rsidRPr="00361059" w:rsidRDefault="00361059" w:rsidP="00361059">
      <w:pPr>
        <w:jc w:val="both"/>
        <w:rPr>
          <w:rFonts w:ascii="Tahoma" w:hAnsi="Tahoma" w:cs="Arial"/>
          <w:lang w:val="es-ES"/>
        </w:rPr>
      </w:pPr>
      <w:r w:rsidRPr="00361059">
        <w:rPr>
          <w:rFonts w:ascii="Tahoma" w:hAnsi="Tahoma" w:cs="Arial"/>
          <w:lang w:val="es-ES"/>
        </w:rPr>
        <w:t>Mirar al país que fuimos, para avanzar en el país que queremos ser.</w:t>
      </w:r>
    </w:p>
    <w:p w:rsidR="00361059" w:rsidRPr="00361059" w:rsidRDefault="00361059" w:rsidP="00361059">
      <w:pPr>
        <w:jc w:val="both"/>
        <w:rPr>
          <w:rFonts w:ascii="Tahoma" w:hAnsi="Tahoma" w:cs="Arial"/>
          <w:lang w:val="es-ES"/>
        </w:rPr>
      </w:pPr>
    </w:p>
    <w:p w:rsidR="00361059" w:rsidRPr="00361059" w:rsidRDefault="00361059" w:rsidP="00361059">
      <w:pPr>
        <w:jc w:val="both"/>
        <w:rPr>
          <w:rFonts w:ascii="Tahoma" w:hAnsi="Tahoma" w:cs="Arial"/>
          <w:lang w:val="es-ES"/>
        </w:rPr>
      </w:pPr>
      <w:proofErr w:type="spellStart"/>
      <w:r w:rsidRPr="00361059">
        <w:rPr>
          <w:rFonts w:ascii="Tahoma" w:hAnsi="Tahoma" w:cs="Arial"/>
          <w:lang w:val="es-ES"/>
        </w:rPr>
        <w:t>Eskerrik</w:t>
      </w:r>
      <w:proofErr w:type="spellEnd"/>
      <w:r w:rsidRPr="00361059">
        <w:rPr>
          <w:rFonts w:ascii="Tahoma" w:hAnsi="Tahoma" w:cs="Arial"/>
          <w:lang w:val="es-ES"/>
        </w:rPr>
        <w:t xml:space="preserve"> </w:t>
      </w:r>
      <w:proofErr w:type="spellStart"/>
      <w:r w:rsidRPr="00361059">
        <w:rPr>
          <w:rFonts w:ascii="Tahoma" w:hAnsi="Tahoma" w:cs="Arial"/>
          <w:lang w:val="es-ES"/>
        </w:rPr>
        <w:t>asko</w:t>
      </w:r>
      <w:proofErr w:type="spellEnd"/>
      <w:r w:rsidRPr="00361059">
        <w:rPr>
          <w:rFonts w:ascii="Tahoma" w:hAnsi="Tahoma" w:cs="Arial"/>
          <w:lang w:val="es-ES"/>
        </w:rPr>
        <w:t>.</w:t>
      </w:r>
    </w:p>
    <w:p w:rsidR="00361059" w:rsidRPr="00361059" w:rsidRDefault="00361059" w:rsidP="00361059">
      <w:pPr>
        <w:jc w:val="both"/>
        <w:rPr>
          <w:rFonts w:ascii="Tahoma" w:hAnsi="Tahoma" w:cs="Arial"/>
        </w:rPr>
      </w:pPr>
    </w:p>
    <w:p w:rsidR="00C21B83" w:rsidRPr="00C21B83" w:rsidRDefault="00C21B83" w:rsidP="00C21B83">
      <w:pPr>
        <w:jc w:val="both"/>
        <w:rPr>
          <w:rFonts w:ascii="Tahoma" w:hAnsi="Tahoma" w:cs="Arial"/>
        </w:rPr>
      </w:pPr>
    </w:p>
    <w:p w:rsidR="00C21B83" w:rsidRDefault="00C21B83" w:rsidP="00C21B83">
      <w:pPr>
        <w:jc w:val="both"/>
        <w:rPr>
          <w:rFonts w:ascii="Arial" w:hAnsi="Arial" w:cs="Arial"/>
        </w:rPr>
      </w:pPr>
    </w:p>
    <w:p w:rsidR="00C21B83" w:rsidRPr="00C21B83" w:rsidRDefault="00361059" w:rsidP="00C21B83">
      <w:pPr>
        <w:jc w:val="right"/>
        <w:rPr>
          <w:rFonts w:ascii="Tahoma" w:hAnsi="Tahoma" w:cs="Arial"/>
          <w:b/>
        </w:rPr>
      </w:pPr>
      <w:r>
        <w:rPr>
          <w:rFonts w:ascii="Tahoma" w:hAnsi="Tahoma" w:cs="Arial"/>
          <w:b/>
        </w:rPr>
        <w:t>San Sebastián</w:t>
      </w:r>
      <w:r w:rsidR="0023593B">
        <w:rPr>
          <w:rFonts w:ascii="Tahoma" w:hAnsi="Tahoma" w:cs="Arial"/>
          <w:b/>
        </w:rPr>
        <w:t xml:space="preserve">, </w:t>
      </w:r>
      <w:r>
        <w:rPr>
          <w:rFonts w:ascii="Tahoma" w:hAnsi="Tahoma" w:cs="Arial"/>
          <w:b/>
        </w:rPr>
        <w:t>19 de febrero de 2017</w:t>
      </w:r>
    </w:p>
    <w:p w:rsidR="00D14BA9" w:rsidRPr="008079FE" w:rsidRDefault="00D14BA9" w:rsidP="00BF308D">
      <w:pPr>
        <w:spacing w:line="276" w:lineRule="auto"/>
        <w:jc w:val="both"/>
        <w:rPr>
          <w:rFonts w:ascii="Arial" w:hAnsi="Arial"/>
          <w:lang w:val="en-US"/>
        </w:rPr>
      </w:pPr>
    </w:p>
    <w:sectPr w:rsidR="00D14BA9" w:rsidRPr="008079FE" w:rsidSect="003E259D">
      <w:headerReference w:type="default" r:id="rId8"/>
      <w:footerReference w:type="even" r:id="rId9"/>
      <w:footerReference w:type="default" r:id="rId10"/>
      <w:headerReference w:type="first" r:id="rId11"/>
      <w:footerReference w:type="first" r:id="rId12"/>
      <w:pgSz w:w="11900" w:h="16840"/>
      <w:pgMar w:top="1440" w:right="1127" w:bottom="1440" w:left="1800" w:header="2211" w:footer="1644"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F19" w:rsidRDefault="00031F19" w:rsidP="0010305D">
      <w:r>
        <w:separator/>
      </w:r>
    </w:p>
  </w:endnote>
  <w:endnote w:type="continuationSeparator" w:id="0">
    <w:p w:rsidR="00031F19" w:rsidRDefault="00031F19" w:rsidP="0010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83" w:rsidRDefault="00C21B83" w:rsidP="0036105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21B83" w:rsidRDefault="00C21B83" w:rsidP="00C21B83">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059" w:rsidRDefault="00361059" w:rsidP="00283A8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6C3C">
      <w:rPr>
        <w:rStyle w:val="Nmerodepgina"/>
        <w:noProof/>
      </w:rPr>
      <w:t>2</w:t>
    </w:r>
    <w:r>
      <w:rPr>
        <w:rStyle w:val="Nmerodepgina"/>
      </w:rPr>
      <w:fldChar w:fldCharType="end"/>
    </w:r>
  </w:p>
  <w:p w:rsidR="00C21B83" w:rsidRDefault="00C21B83" w:rsidP="00C21B83">
    <w:pPr>
      <w:pStyle w:val="Piedepgina"/>
      <w:ind w:right="360"/>
    </w:pPr>
  </w:p>
  <w:p w:rsidR="006367FA" w:rsidRDefault="006367FA" w:rsidP="00C21B83">
    <w:pPr>
      <w:pStyle w:val="Piedepgina"/>
      <w:ind w:right="360"/>
    </w:pPr>
    <w:r>
      <w:rPr>
        <w:noProof/>
        <w:lang w:val="es-ES"/>
      </w:rPr>
      <w:drawing>
        <wp:anchor distT="0" distB="0" distL="114300" distR="114300" simplePos="0" relativeHeight="251667456" behindDoc="0" locked="1" layoutInCell="1" allowOverlap="0" wp14:anchorId="11FD8726" wp14:editId="463683B0">
          <wp:simplePos x="0" y="0"/>
          <wp:positionH relativeFrom="page">
            <wp:posOffset>0</wp:posOffset>
          </wp:positionH>
          <wp:positionV relativeFrom="page">
            <wp:posOffset>9601200</wp:posOffset>
          </wp:positionV>
          <wp:extent cx="7559040" cy="1016000"/>
          <wp:effectExtent l="0" t="0" r="10160" b="0"/>
          <wp:wrapNone/>
          <wp:docPr id="3" name="Imagen 3"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A9" w:rsidRDefault="00F05379">
    <w:pPr>
      <w:pStyle w:val="Piedepgina"/>
    </w:pPr>
    <w:r>
      <w:rPr>
        <w:noProof/>
        <w:lang w:val="es-ES"/>
      </w:rPr>
      <w:drawing>
        <wp:anchor distT="0" distB="0" distL="114300" distR="114300" simplePos="0" relativeHeight="251662336" behindDoc="0" locked="1" layoutInCell="1" allowOverlap="0" wp14:anchorId="5B22B874" wp14:editId="5E0B206B">
          <wp:simplePos x="0" y="0"/>
          <wp:positionH relativeFrom="page">
            <wp:align>center</wp:align>
          </wp:positionH>
          <wp:positionV relativeFrom="page">
            <wp:align>bottom</wp:align>
          </wp:positionV>
          <wp:extent cx="7559040" cy="1016000"/>
          <wp:effectExtent l="25400" t="0" r="10160" b="0"/>
          <wp:wrapNone/>
          <wp:docPr id="5" name="Imagen 5"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F19" w:rsidRDefault="00031F19" w:rsidP="0010305D">
      <w:r>
        <w:separator/>
      </w:r>
    </w:p>
  </w:footnote>
  <w:footnote w:type="continuationSeparator" w:id="0">
    <w:p w:rsidR="00031F19" w:rsidRDefault="00031F19" w:rsidP="001030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CD9" w:rsidRPr="000B2CD9" w:rsidRDefault="00C21B83" w:rsidP="000B2CD9">
    <w:pPr>
      <w:pStyle w:val="Encabezado"/>
    </w:pPr>
    <w:r>
      <w:rPr>
        <w:noProof/>
        <w:lang w:val="es-ES"/>
      </w:rPr>
      <w:drawing>
        <wp:anchor distT="0" distB="0" distL="114300" distR="114300" simplePos="0" relativeHeight="251665408" behindDoc="1" locked="0" layoutInCell="1" allowOverlap="1" wp14:anchorId="3C65D84B" wp14:editId="2A2780B3">
          <wp:simplePos x="0" y="0"/>
          <wp:positionH relativeFrom="column">
            <wp:posOffset>4410075</wp:posOffset>
          </wp:positionH>
          <wp:positionV relativeFrom="paragraph">
            <wp:posOffset>-880110</wp:posOffset>
          </wp:positionV>
          <wp:extent cx="1436370" cy="72988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BA9" w:rsidRDefault="00B266EA">
    <w:pPr>
      <w:pStyle w:val="Encabezado"/>
    </w:pPr>
    <w:r>
      <w:rPr>
        <w:noProof/>
        <w:lang w:val="es-ES"/>
      </w:rPr>
      <w:drawing>
        <wp:anchor distT="0" distB="0" distL="114300" distR="114300" simplePos="0" relativeHeight="251663360" behindDoc="1" locked="0" layoutInCell="1" allowOverlap="1" wp14:anchorId="1FFB6A36" wp14:editId="0B2665F9">
          <wp:simplePos x="0" y="0"/>
          <wp:positionH relativeFrom="column">
            <wp:posOffset>4257675</wp:posOffset>
          </wp:positionH>
          <wp:positionV relativeFrom="paragraph">
            <wp:posOffset>-1032510</wp:posOffset>
          </wp:positionV>
          <wp:extent cx="1436370" cy="72988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85959"/>
    <w:multiLevelType w:val="hybridMultilevel"/>
    <w:tmpl w:val="F0C2D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5926C0F"/>
    <w:multiLevelType w:val="hybridMultilevel"/>
    <w:tmpl w:val="B6684C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E7810CF"/>
    <w:multiLevelType w:val="hybridMultilevel"/>
    <w:tmpl w:val="9C16A992"/>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E8873AE"/>
    <w:multiLevelType w:val="hybridMultilevel"/>
    <w:tmpl w:val="5BA662E0"/>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19"/>
    <w:rsid w:val="00031F19"/>
    <w:rsid w:val="000B2CD9"/>
    <w:rsid w:val="0010305D"/>
    <w:rsid w:val="00176C3C"/>
    <w:rsid w:val="00195EB4"/>
    <w:rsid w:val="0023593B"/>
    <w:rsid w:val="00361059"/>
    <w:rsid w:val="003E259D"/>
    <w:rsid w:val="00604365"/>
    <w:rsid w:val="006367FA"/>
    <w:rsid w:val="00687D1B"/>
    <w:rsid w:val="006F146B"/>
    <w:rsid w:val="008079FE"/>
    <w:rsid w:val="00876BD5"/>
    <w:rsid w:val="008B6477"/>
    <w:rsid w:val="00B266EA"/>
    <w:rsid w:val="00BB1C7E"/>
    <w:rsid w:val="00BB5A7F"/>
    <w:rsid w:val="00BF308D"/>
    <w:rsid w:val="00C21B83"/>
    <w:rsid w:val="00D14BA9"/>
    <w:rsid w:val="00F05379"/>
    <w:rsid w:val="00F9201D"/>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21B83"/>
    <w:pPr>
      <w:spacing w:after="0"/>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 w:type="paragraph" w:styleId="Textodeglobo">
    <w:name w:val="Balloon Text"/>
    <w:basedOn w:val="Normal"/>
    <w:link w:val="TextodegloboCar"/>
    <w:semiHidden/>
    <w:unhideWhenUsed/>
    <w:rsid w:val="006367FA"/>
    <w:rPr>
      <w:rFonts w:ascii="Lucida Grande" w:hAnsi="Lucida Grande" w:cs="Lucida Grande"/>
      <w:sz w:val="18"/>
      <w:szCs w:val="18"/>
    </w:rPr>
  </w:style>
  <w:style w:type="character" w:customStyle="1" w:styleId="TextodegloboCar">
    <w:name w:val="Texto de globo Car"/>
    <w:basedOn w:val="Fuentedeprrafopredeter"/>
    <w:link w:val="Textodeglobo"/>
    <w:semiHidden/>
    <w:rsid w:val="006367FA"/>
    <w:rPr>
      <w:rFonts w:ascii="Lucida Grande" w:eastAsiaTheme="minorEastAsia" w:hAnsi="Lucida Grande" w:cs="Lucida Grande"/>
      <w:sz w:val="18"/>
      <w:szCs w:val="18"/>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21B83"/>
    <w:pPr>
      <w:spacing w:after="0"/>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 w:type="paragraph" w:styleId="Textodeglobo">
    <w:name w:val="Balloon Text"/>
    <w:basedOn w:val="Normal"/>
    <w:link w:val="TextodegloboCar"/>
    <w:semiHidden/>
    <w:unhideWhenUsed/>
    <w:rsid w:val="006367FA"/>
    <w:rPr>
      <w:rFonts w:ascii="Lucida Grande" w:hAnsi="Lucida Grande" w:cs="Lucida Grande"/>
      <w:sz w:val="18"/>
      <w:szCs w:val="18"/>
    </w:rPr>
  </w:style>
  <w:style w:type="character" w:customStyle="1" w:styleId="TextodegloboCar">
    <w:name w:val="Texto de globo Car"/>
    <w:basedOn w:val="Fuentedeprrafopredeter"/>
    <w:link w:val="Textodeglobo"/>
    <w:semiHidden/>
    <w:rsid w:val="006367FA"/>
    <w:rPr>
      <w:rFonts w:ascii="Lucida Grande" w:eastAsiaTheme="minorEastAsia"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2737">
      <w:bodyDiv w:val="1"/>
      <w:marLeft w:val="0"/>
      <w:marRight w:val="0"/>
      <w:marTop w:val="0"/>
      <w:marBottom w:val="0"/>
      <w:divBdr>
        <w:top w:val="none" w:sz="0" w:space="0" w:color="auto"/>
        <w:left w:val="none" w:sz="0" w:space="0" w:color="auto"/>
        <w:bottom w:val="none" w:sz="0" w:space="0" w:color="auto"/>
        <w:right w:val="none" w:sz="0" w:space="0" w:color="auto"/>
      </w:divBdr>
    </w:div>
    <w:div w:id="20493300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scartorres:Library:Containers:com.apple.mail:Data:Library:Mail%20Downloads:1AAD223F-1707-4B42-B583-3EAC863CBC98:Sozialistak%20-%20Plantilla%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Sozialistak - Plantilla Word.dotx</Template>
  <TotalTime>0</TotalTime>
  <Pages>5</Pages>
  <Words>1224</Words>
  <Characters>6738</Characters>
  <Application>Microsoft Macintosh Word</Application>
  <DocSecurity>0</DocSecurity>
  <Lines>56</Lines>
  <Paragraphs>15</Paragraphs>
  <ScaleCrop>false</ScaleCrop>
  <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Torres</dc:creator>
  <cp:lastModifiedBy>Oscar Torres</cp:lastModifiedBy>
  <cp:revision>2</cp:revision>
  <dcterms:created xsi:type="dcterms:W3CDTF">2017-02-19T12:10:00Z</dcterms:created>
  <dcterms:modified xsi:type="dcterms:W3CDTF">2017-02-19T12:10:00Z</dcterms:modified>
</cp:coreProperties>
</file>